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F4" w:rsidRDefault="00236BB2" w:rsidP="00236B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36BB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36BB2" w:rsidRDefault="00236BB2" w:rsidP="00236B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сводному отчету о реализации</w:t>
      </w:r>
    </w:p>
    <w:p w:rsidR="00236BB2" w:rsidRDefault="00236BB2" w:rsidP="00236B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236BB2" w:rsidRDefault="00236BB2" w:rsidP="00236B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36BB2" w:rsidRDefault="00236BB2" w:rsidP="00236B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степени соответствия установленных и достигнутых целевых показателей муниципальных программ муниципального образования городское поселение Кандалакша Кандалакшского района за 2017 год</w:t>
      </w:r>
    </w:p>
    <w:p w:rsidR="004339B6" w:rsidRDefault="004339B6" w:rsidP="00236B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39B6" w:rsidRDefault="004339B6" w:rsidP="004339B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993"/>
        <w:gridCol w:w="2126"/>
        <w:gridCol w:w="1843"/>
        <w:gridCol w:w="1134"/>
        <w:gridCol w:w="2912"/>
      </w:tblGrid>
      <w:tr w:rsidR="00867549" w:rsidTr="00C73B43">
        <w:tc>
          <w:tcPr>
            <w:tcW w:w="675" w:type="dxa"/>
          </w:tcPr>
          <w:p w:rsidR="00236BB2" w:rsidRDefault="00236B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236BB2" w:rsidRDefault="00236BB2" w:rsidP="00843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</w:t>
            </w:r>
            <w:r w:rsidR="008430DE">
              <w:rPr>
                <w:rFonts w:ascii="Times New Roman" w:hAnsi="Times New Roman" w:cs="Times New Roman"/>
                <w:sz w:val="24"/>
                <w:szCs w:val="24"/>
              </w:rPr>
              <w:t>ых показателей (индикаторов), измеряющих достижение цели муниципальной программы</w:t>
            </w:r>
          </w:p>
        </w:tc>
        <w:tc>
          <w:tcPr>
            <w:tcW w:w="993" w:type="dxa"/>
          </w:tcPr>
          <w:p w:rsidR="00236BB2" w:rsidRDefault="00236B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</w:tcPr>
          <w:p w:rsidR="00236BB2" w:rsidRDefault="00236B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предусмотренное программой</w:t>
            </w:r>
          </w:p>
          <w:p w:rsidR="00236BB2" w:rsidRDefault="00236B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1843" w:type="dxa"/>
          </w:tcPr>
          <w:p w:rsidR="00236BB2" w:rsidRDefault="00236B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 (факт)</w:t>
            </w:r>
          </w:p>
        </w:tc>
        <w:tc>
          <w:tcPr>
            <w:tcW w:w="1134" w:type="dxa"/>
          </w:tcPr>
          <w:p w:rsidR="002C7F3D" w:rsidRDefault="002C7F3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36BB2" w:rsidRDefault="00236B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</w:p>
          <w:p w:rsidR="00236BB2" w:rsidRDefault="00236B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912" w:type="dxa"/>
          </w:tcPr>
          <w:p w:rsidR="00236BB2" w:rsidRDefault="00236B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  <w:p w:rsidR="00DE7578" w:rsidRDefault="00DE7578" w:rsidP="00DE7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(причины невыполнения)</w:t>
            </w:r>
          </w:p>
        </w:tc>
      </w:tr>
      <w:tr w:rsidR="00867549" w:rsidTr="00C73B43">
        <w:tc>
          <w:tcPr>
            <w:tcW w:w="675" w:type="dxa"/>
            <w:shd w:val="clear" w:color="auto" w:fill="FFFF00"/>
          </w:tcPr>
          <w:p w:rsidR="00867549" w:rsidRPr="00257E0F" w:rsidRDefault="00867549" w:rsidP="008675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7E0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867549" w:rsidRPr="00257E0F" w:rsidRDefault="00867549" w:rsidP="008675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7E0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«Развитие культуры и сохранение культурного наследия в муниципальном образовании городское поселение Кандалакша»</w:t>
            </w:r>
          </w:p>
        </w:tc>
      </w:tr>
      <w:tr w:rsidR="008430DE" w:rsidTr="00C73B43">
        <w:tc>
          <w:tcPr>
            <w:tcW w:w="675" w:type="dxa"/>
          </w:tcPr>
          <w:p w:rsidR="008430DE" w:rsidRPr="00F74C18" w:rsidRDefault="008430DE" w:rsidP="008675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430DE" w:rsidRPr="00236BB2" w:rsidRDefault="008430DE" w:rsidP="008675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муниципальными учреждениями культуры и искусства на 10,0 тыс. жителей</w:t>
            </w:r>
          </w:p>
        </w:tc>
        <w:tc>
          <w:tcPr>
            <w:tcW w:w="993" w:type="dxa"/>
          </w:tcPr>
          <w:p w:rsidR="008430DE" w:rsidRPr="00236BB2" w:rsidRDefault="008430DE" w:rsidP="00843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8430DE" w:rsidRPr="00236BB2" w:rsidRDefault="008430DE" w:rsidP="00843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30DE" w:rsidRPr="00236BB2" w:rsidRDefault="008430DE" w:rsidP="00843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0DE" w:rsidRPr="00236BB2" w:rsidRDefault="008430DE" w:rsidP="00843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8430DE" w:rsidRPr="00236BB2" w:rsidRDefault="008430DE" w:rsidP="008675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0DE" w:rsidTr="00C73B43">
        <w:tc>
          <w:tcPr>
            <w:tcW w:w="675" w:type="dxa"/>
          </w:tcPr>
          <w:p w:rsidR="008430DE" w:rsidRPr="00F74C18" w:rsidRDefault="008430DE" w:rsidP="008675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430DE" w:rsidRPr="00236BB2" w:rsidRDefault="008430DE" w:rsidP="008675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993" w:type="dxa"/>
          </w:tcPr>
          <w:p w:rsidR="008430DE" w:rsidRPr="00236BB2" w:rsidRDefault="008430DE" w:rsidP="00843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430DE" w:rsidRPr="00236BB2" w:rsidRDefault="008430DE" w:rsidP="00843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8430DE" w:rsidRPr="00236BB2" w:rsidRDefault="008430DE" w:rsidP="00843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8430DE" w:rsidRPr="00236BB2" w:rsidRDefault="008430DE" w:rsidP="00843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8430DE" w:rsidRPr="00236BB2" w:rsidRDefault="008430DE" w:rsidP="008675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0DE" w:rsidTr="00C73B43">
        <w:tc>
          <w:tcPr>
            <w:tcW w:w="675" w:type="dxa"/>
          </w:tcPr>
          <w:p w:rsidR="008430DE" w:rsidRPr="00F74C18" w:rsidRDefault="008430DE" w:rsidP="008675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430DE" w:rsidRPr="00236BB2" w:rsidRDefault="008430DE" w:rsidP="008675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по соотношению к средней заработной плате в регионе</w:t>
            </w:r>
          </w:p>
        </w:tc>
        <w:tc>
          <w:tcPr>
            <w:tcW w:w="993" w:type="dxa"/>
          </w:tcPr>
          <w:p w:rsidR="008430DE" w:rsidRPr="00236BB2" w:rsidRDefault="008430DE" w:rsidP="00843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430DE" w:rsidRPr="00236BB2" w:rsidRDefault="008430DE" w:rsidP="00843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8430DE" w:rsidRPr="00236BB2" w:rsidRDefault="008430DE" w:rsidP="00843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8430DE" w:rsidRPr="00236BB2" w:rsidRDefault="008430DE" w:rsidP="00843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8430DE" w:rsidRPr="00236BB2" w:rsidRDefault="008430DE" w:rsidP="008675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549" w:rsidTr="00C73B43">
        <w:tc>
          <w:tcPr>
            <w:tcW w:w="675" w:type="dxa"/>
            <w:shd w:val="clear" w:color="auto" w:fill="FFFF00"/>
          </w:tcPr>
          <w:p w:rsidR="00867549" w:rsidRPr="00257E0F" w:rsidRDefault="00867549" w:rsidP="0086754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7E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1.1</w:t>
            </w:r>
          </w:p>
        </w:tc>
        <w:tc>
          <w:tcPr>
            <w:tcW w:w="14111" w:type="dxa"/>
            <w:gridSpan w:val="6"/>
          </w:tcPr>
          <w:p w:rsidR="00867549" w:rsidRPr="00236BB2" w:rsidRDefault="00867549" w:rsidP="008675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«Наследие»</w:t>
            </w:r>
          </w:p>
        </w:tc>
      </w:tr>
      <w:tr w:rsidR="00236BB2" w:rsidTr="00C73B43">
        <w:tc>
          <w:tcPr>
            <w:tcW w:w="675" w:type="dxa"/>
          </w:tcPr>
          <w:p w:rsidR="00236BB2" w:rsidRPr="004339B6" w:rsidRDefault="00236BB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36BB2" w:rsidRDefault="00572A9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культурного наследия, находящихся в удовлетворительном состоянии в общем количестве культурного наследия федерального, регионального и местного значения </w:t>
            </w:r>
          </w:p>
        </w:tc>
        <w:tc>
          <w:tcPr>
            <w:tcW w:w="993" w:type="dxa"/>
          </w:tcPr>
          <w:p w:rsidR="00236BB2" w:rsidRDefault="00572A9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236BB2" w:rsidRDefault="00572A9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236BB2" w:rsidRDefault="00572A9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36BB2" w:rsidRDefault="00572A9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12" w:type="dxa"/>
          </w:tcPr>
          <w:p w:rsidR="00236BB2" w:rsidRPr="006135F9" w:rsidRDefault="00A42C36" w:rsidP="006135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5F9">
              <w:rPr>
                <w:rFonts w:ascii="Times New Roman" w:hAnsi="Times New Roman" w:cs="Times New Roman"/>
                <w:sz w:val="20"/>
                <w:szCs w:val="20"/>
              </w:rPr>
              <w:t>В связи с отсутствием финансирования</w:t>
            </w:r>
          </w:p>
        </w:tc>
      </w:tr>
      <w:tr w:rsidR="00236BB2" w:rsidTr="00C73B43">
        <w:tc>
          <w:tcPr>
            <w:tcW w:w="675" w:type="dxa"/>
          </w:tcPr>
          <w:p w:rsidR="00236BB2" w:rsidRPr="004339B6" w:rsidRDefault="00236BB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36BB2" w:rsidRDefault="00572A9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количества библиографических записей в электронном каталоге МБУ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Кандалакшская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Сводный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каталог библиотек Мурманской области, по сравнению с предыдущим годом</w:t>
            </w:r>
          </w:p>
        </w:tc>
        <w:tc>
          <w:tcPr>
            <w:tcW w:w="993" w:type="dxa"/>
          </w:tcPr>
          <w:p w:rsidR="00236BB2" w:rsidRDefault="00236B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BB2" w:rsidRDefault="00DE757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843" w:type="dxa"/>
          </w:tcPr>
          <w:p w:rsidR="00236BB2" w:rsidRDefault="00DE757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</w:tcPr>
          <w:p w:rsidR="00236BB2" w:rsidRDefault="00DE757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236BB2" w:rsidRDefault="00236B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9F" w:rsidTr="00C73B43">
        <w:tc>
          <w:tcPr>
            <w:tcW w:w="675" w:type="dxa"/>
          </w:tcPr>
          <w:p w:rsidR="00572A9F" w:rsidRPr="004339B6" w:rsidRDefault="00572A9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2A9F" w:rsidRDefault="00DE7578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представленных (во всех формах) зрителю музейных предметов, в общем количестве музейных предметов основного фонда</w:t>
            </w:r>
          </w:p>
        </w:tc>
        <w:tc>
          <w:tcPr>
            <w:tcW w:w="993" w:type="dxa"/>
          </w:tcPr>
          <w:p w:rsidR="00572A9F" w:rsidRDefault="00572A9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2A9F" w:rsidRDefault="00DE757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843" w:type="dxa"/>
          </w:tcPr>
          <w:p w:rsidR="00572A9F" w:rsidRDefault="00DE757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134" w:type="dxa"/>
          </w:tcPr>
          <w:p w:rsidR="00572A9F" w:rsidRDefault="00DE757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12" w:type="dxa"/>
          </w:tcPr>
          <w:p w:rsidR="00572A9F" w:rsidRDefault="00572A9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3F" w:rsidTr="00C73B43">
        <w:tc>
          <w:tcPr>
            <w:tcW w:w="675" w:type="dxa"/>
          </w:tcPr>
          <w:p w:rsidR="00CD7D3F" w:rsidRPr="004339B6" w:rsidRDefault="00CD7D3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7D3F" w:rsidRDefault="00CD7D3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памятников и воинских захоронений, для которых оформлены охранные зоны</w:t>
            </w:r>
          </w:p>
        </w:tc>
        <w:tc>
          <w:tcPr>
            <w:tcW w:w="993" w:type="dxa"/>
          </w:tcPr>
          <w:p w:rsidR="00CD7D3F" w:rsidRDefault="00CD7D3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CD7D3F" w:rsidRDefault="00CD7D3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D7D3F" w:rsidRDefault="00CD7D3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D7D3F" w:rsidRDefault="00CD7D3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CD7D3F" w:rsidRDefault="00CD7D3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3F" w:rsidTr="00C73B43">
        <w:tc>
          <w:tcPr>
            <w:tcW w:w="675" w:type="dxa"/>
          </w:tcPr>
          <w:p w:rsidR="00CD7D3F" w:rsidRPr="004339B6" w:rsidRDefault="00CD7D3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7D3F" w:rsidRDefault="00CD7D3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книговыдач (в том числе удаленным пользователям) МБУ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Кандалакшская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 на 1,0 жителей в год</w:t>
            </w:r>
          </w:p>
        </w:tc>
        <w:tc>
          <w:tcPr>
            <w:tcW w:w="993" w:type="dxa"/>
          </w:tcPr>
          <w:p w:rsidR="00CD7D3F" w:rsidRDefault="00CD7D3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2126" w:type="dxa"/>
          </w:tcPr>
          <w:p w:rsidR="00CD7D3F" w:rsidRDefault="00CD7D3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CD7D3F" w:rsidRDefault="00CD7D3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CD7D3F" w:rsidRDefault="00CD7D3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CD7D3F" w:rsidRDefault="00CD7D3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3F" w:rsidTr="00C73B43">
        <w:tc>
          <w:tcPr>
            <w:tcW w:w="675" w:type="dxa"/>
          </w:tcPr>
          <w:p w:rsidR="00CD7D3F" w:rsidRPr="004339B6" w:rsidRDefault="00CD7D3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7D3F" w:rsidRDefault="00CD7D3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структурных подразделений МБУ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Кандалакшская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 на 1 жителя в год</w:t>
            </w:r>
          </w:p>
        </w:tc>
        <w:tc>
          <w:tcPr>
            <w:tcW w:w="993" w:type="dxa"/>
          </w:tcPr>
          <w:p w:rsidR="00CD7D3F" w:rsidRDefault="00CD7D3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2126" w:type="dxa"/>
          </w:tcPr>
          <w:p w:rsidR="00CD7D3F" w:rsidRDefault="00CD7D3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43" w:type="dxa"/>
          </w:tcPr>
          <w:p w:rsidR="00CD7D3F" w:rsidRDefault="00CD7D3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1134" w:type="dxa"/>
          </w:tcPr>
          <w:p w:rsidR="00CD7D3F" w:rsidRDefault="00CD7D3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103,60</w:t>
            </w:r>
          </w:p>
        </w:tc>
        <w:tc>
          <w:tcPr>
            <w:tcW w:w="2912" w:type="dxa"/>
          </w:tcPr>
          <w:p w:rsidR="00CD7D3F" w:rsidRDefault="00CD7D3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3F" w:rsidTr="00C73B43">
        <w:tc>
          <w:tcPr>
            <w:tcW w:w="675" w:type="dxa"/>
          </w:tcPr>
          <w:p w:rsidR="00CD7D3F" w:rsidRPr="004339B6" w:rsidRDefault="00CD7D3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7D3F" w:rsidRDefault="00CD7D3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структурных подразделений МБУ «Кандалакшская ЦБС», в которых обеспечен доступ к услугам в сфере культуры для инвалидов и другим маломобильным</w:t>
            </w:r>
            <w:r w:rsidR="00080CEF">
              <w:rPr>
                <w:rFonts w:ascii="Times New Roman" w:hAnsi="Times New Roman" w:cs="Times New Roman"/>
                <w:sz w:val="24"/>
                <w:szCs w:val="24"/>
              </w:rPr>
              <w:t xml:space="preserve"> группам населения</w:t>
            </w:r>
          </w:p>
        </w:tc>
        <w:tc>
          <w:tcPr>
            <w:tcW w:w="993" w:type="dxa"/>
          </w:tcPr>
          <w:p w:rsidR="00CD7D3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D7D3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CD7D3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D7D3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CD7D3F" w:rsidRDefault="00CD7D3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CEF" w:rsidTr="00C73B43">
        <w:tc>
          <w:tcPr>
            <w:tcW w:w="675" w:type="dxa"/>
          </w:tcPr>
          <w:p w:rsidR="00080CEF" w:rsidRPr="004339B6" w:rsidRDefault="00080CE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CEF" w:rsidRDefault="00080CE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посещаемости МБУ «Музей истории города Кандалакша» на 1 жителя в год</w:t>
            </w:r>
          </w:p>
        </w:tc>
        <w:tc>
          <w:tcPr>
            <w:tcW w:w="993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843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34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CEF" w:rsidTr="00C73B43">
        <w:tc>
          <w:tcPr>
            <w:tcW w:w="675" w:type="dxa"/>
          </w:tcPr>
          <w:p w:rsidR="00080CEF" w:rsidRPr="004339B6" w:rsidRDefault="00080CE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CEF" w:rsidRDefault="00080CE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информационного сопровождения деятельности МБУ «Музей истории города Кандалакша»</w:t>
            </w:r>
          </w:p>
        </w:tc>
        <w:tc>
          <w:tcPr>
            <w:tcW w:w="993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78" w:rsidTr="00C73B43">
        <w:tc>
          <w:tcPr>
            <w:tcW w:w="675" w:type="dxa"/>
            <w:shd w:val="clear" w:color="auto" w:fill="FFFF00"/>
          </w:tcPr>
          <w:p w:rsidR="00DE7578" w:rsidRPr="003A0BFC" w:rsidRDefault="00F74C18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578" w:rsidRPr="003A0BF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4111" w:type="dxa"/>
            <w:gridSpan w:val="6"/>
          </w:tcPr>
          <w:p w:rsidR="00DE7578" w:rsidRPr="00DE7578" w:rsidRDefault="00DE7578" w:rsidP="00DE75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7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«Искусство»</w:t>
            </w:r>
          </w:p>
        </w:tc>
      </w:tr>
      <w:tr w:rsidR="00572A9F" w:rsidTr="00C73B43">
        <w:tc>
          <w:tcPr>
            <w:tcW w:w="675" w:type="dxa"/>
          </w:tcPr>
          <w:p w:rsidR="00572A9F" w:rsidRPr="004339B6" w:rsidRDefault="00572A9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2A9F" w:rsidRDefault="00DE7578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количества посещений культурно-досуговых мероприятий, включая посещения занятий членами клубных формирований, по сравнению с предыдущим годом</w:t>
            </w:r>
          </w:p>
        </w:tc>
        <w:tc>
          <w:tcPr>
            <w:tcW w:w="993" w:type="dxa"/>
          </w:tcPr>
          <w:p w:rsidR="00572A9F" w:rsidRDefault="00DE757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572A9F" w:rsidRDefault="00DE757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843" w:type="dxa"/>
          </w:tcPr>
          <w:p w:rsidR="00572A9F" w:rsidRDefault="00DE757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572A9F" w:rsidRDefault="00DE757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12" w:type="dxa"/>
          </w:tcPr>
          <w:p w:rsidR="00572A9F" w:rsidRDefault="00572A9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78" w:rsidTr="00C73B43">
        <w:tc>
          <w:tcPr>
            <w:tcW w:w="675" w:type="dxa"/>
          </w:tcPr>
          <w:p w:rsidR="00DE7578" w:rsidRPr="004339B6" w:rsidRDefault="00DE7578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7578" w:rsidRDefault="00DE7578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числа детей, привлекаемых к участию в творческих мероприятиях</w:t>
            </w:r>
          </w:p>
        </w:tc>
        <w:tc>
          <w:tcPr>
            <w:tcW w:w="993" w:type="dxa"/>
          </w:tcPr>
          <w:p w:rsidR="00DE7578" w:rsidRDefault="00DE757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DE7578" w:rsidRDefault="00DE757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DE7578" w:rsidRDefault="00DE757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E7578" w:rsidRDefault="00DE757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12" w:type="dxa"/>
          </w:tcPr>
          <w:p w:rsidR="00DE7578" w:rsidRPr="006135F9" w:rsidRDefault="00DE7578" w:rsidP="006135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5F9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доли связано с увеличением доли </w:t>
            </w:r>
            <w:r w:rsidRPr="0061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привлекаемых подростков и молодежи</w:t>
            </w:r>
          </w:p>
        </w:tc>
      </w:tr>
      <w:tr w:rsidR="00080CEF" w:rsidTr="00C73B43">
        <w:tc>
          <w:tcPr>
            <w:tcW w:w="675" w:type="dxa"/>
          </w:tcPr>
          <w:p w:rsidR="00080CEF" w:rsidRPr="004339B6" w:rsidRDefault="00080CE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CEF" w:rsidRDefault="00080CE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количества участников клубных формирований, по сравнению с предыдущим годом</w:t>
            </w:r>
          </w:p>
        </w:tc>
        <w:tc>
          <w:tcPr>
            <w:tcW w:w="993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843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CEF" w:rsidTr="00C73B43">
        <w:tc>
          <w:tcPr>
            <w:tcW w:w="675" w:type="dxa"/>
          </w:tcPr>
          <w:p w:rsidR="00080CEF" w:rsidRPr="004339B6" w:rsidRDefault="00080CE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CEF" w:rsidRDefault="00080CE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0CE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использование </w:t>
            </w:r>
            <w:proofErr w:type="spellStart"/>
            <w:r w:rsidRPr="00080CEF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080CEF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информационного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культурно-досуговых учреждений</w:t>
            </w:r>
          </w:p>
        </w:tc>
        <w:tc>
          <w:tcPr>
            <w:tcW w:w="993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CEF" w:rsidTr="00C73B43">
        <w:tc>
          <w:tcPr>
            <w:tcW w:w="675" w:type="dxa"/>
          </w:tcPr>
          <w:p w:rsidR="00080CEF" w:rsidRPr="004339B6" w:rsidRDefault="00080CE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CEF" w:rsidRPr="00080CEF" w:rsidRDefault="00080CE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структурных подразделений МБУ ДК «Металлург», в которых проведен капитальный, текущий ремонт, реконструкция или модернизация</w:t>
            </w:r>
          </w:p>
        </w:tc>
        <w:tc>
          <w:tcPr>
            <w:tcW w:w="993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CEF" w:rsidTr="00C73B43">
        <w:tc>
          <w:tcPr>
            <w:tcW w:w="675" w:type="dxa"/>
          </w:tcPr>
          <w:p w:rsidR="00080CEF" w:rsidRPr="004339B6" w:rsidRDefault="00080CE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CEF" w:rsidRDefault="00080CE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 оборудования (инструментов, светового оборудования, оргтехники</w:t>
            </w:r>
            <w:r w:rsidR="00257E0F">
              <w:rPr>
                <w:rFonts w:ascii="Times New Roman" w:hAnsi="Times New Roman" w:cs="Times New Roman"/>
                <w:sz w:val="24"/>
                <w:szCs w:val="24"/>
              </w:rPr>
              <w:t>, сценических костюмов) приобретено для культурно-досуговой деятельности</w:t>
            </w:r>
          </w:p>
        </w:tc>
        <w:tc>
          <w:tcPr>
            <w:tcW w:w="993" w:type="dxa"/>
          </w:tcPr>
          <w:p w:rsidR="00080CE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080CE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080CE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80CE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080CEF" w:rsidRDefault="00080CE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0F" w:rsidTr="00C73B43">
        <w:tc>
          <w:tcPr>
            <w:tcW w:w="675" w:type="dxa"/>
          </w:tcPr>
          <w:p w:rsidR="00257E0F" w:rsidRPr="004339B6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7E0F" w:rsidRDefault="00257E0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филиалов МБУ ДК «Металлург», в которых обеспечен доступ к услугам в сфере культуры для инвалидов и других маломобильных групп населения</w:t>
            </w:r>
          </w:p>
        </w:tc>
        <w:tc>
          <w:tcPr>
            <w:tcW w:w="993" w:type="dxa"/>
          </w:tcPr>
          <w:p w:rsidR="00257E0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257E0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57E0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7E0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257E0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C18" w:rsidTr="00C73B43">
        <w:tc>
          <w:tcPr>
            <w:tcW w:w="675" w:type="dxa"/>
            <w:shd w:val="clear" w:color="auto" w:fill="FFFF00"/>
          </w:tcPr>
          <w:p w:rsidR="00F74C18" w:rsidRPr="003A0BFC" w:rsidRDefault="00F74C18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0B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F74C18" w:rsidRPr="003A0BFC" w:rsidRDefault="00F74C18" w:rsidP="00F74C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0B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«Вовлечение  молодежи в социальную практику»</w:t>
            </w:r>
          </w:p>
        </w:tc>
      </w:tr>
      <w:tr w:rsidR="00DE7578" w:rsidTr="00C73B43">
        <w:tc>
          <w:tcPr>
            <w:tcW w:w="675" w:type="dxa"/>
          </w:tcPr>
          <w:p w:rsidR="00DE7578" w:rsidRPr="004339B6" w:rsidRDefault="00DE7578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7578" w:rsidRDefault="00257E0F" w:rsidP="00EA0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молодых людей, вовлеченных в мероприятия, направленных на самореализацию молодежи, в общей численности молодежи в возрасте от 14 до 30 лет</w:t>
            </w:r>
          </w:p>
        </w:tc>
        <w:tc>
          <w:tcPr>
            <w:tcW w:w="993" w:type="dxa"/>
          </w:tcPr>
          <w:p w:rsidR="00DE7578" w:rsidRDefault="00F74C1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DE7578" w:rsidRDefault="00F74C1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DE7578" w:rsidRDefault="00F74C1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E7578" w:rsidRDefault="00F74C1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12" w:type="dxa"/>
          </w:tcPr>
          <w:p w:rsidR="00DE7578" w:rsidRDefault="00DE757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78" w:rsidTr="00C73B43">
        <w:tc>
          <w:tcPr>
            <w:tcW w:w="675" w:type="dxa"/>
          </w:tcPr>
          <w:p w:rsidR="00DE7578" w:rsidRPr="004339B6" w:rsidRDefault="00DE7578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7578" w:rsidRDefault="003A0BFC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молодых людей, принимающих участие в общественной, предпринимательской и инновационной деятельности, в общей численности молодежи от 14 до 30 лет</w:t>
            </w:r>
          </w:p>
        </w:tc>
        <w:tc>
          <w:tcPr>
            <w:tcW w:w="993" w:type="dxa"/>
          </w:tcPr>
          <w:p w:rsidR="00DE7578" w:rsidRDefault="003A0BF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DE7578" w:rsidRDefault="003A0BF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843" w:type="dxa"/>
          </w:tcPr>
          <w:p w:rsidR="00DE7578" w:rsidRDefault="003A0BF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DE7578" w:rsidRDefault="003A0BF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12" w:type="dxa"/>
          </w:tcPr>
          <w:p w:rsidR="00DE7578" w:rsidRDefault="00DE757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0F" w:rsidTr="00C73B43">
        <w:tc>
          <w:tcPr>
            <w:tcW w:w="675" w:type="dxa"/>
          </w:tcPr>
          <w:p w:rsidR="00257E0F" w:rsidRPr="004339B6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7E0F" w:rsidRDefault="003A0BFC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молодежных и 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объединений, получивших государственную поддержку</w:t>
            </w:r>
          </w:p>
        </w:tc>
        <w:tc>
          <w:tcPr>
            <w:tcW w:w="993" w:type="dxa"/>
          </w:tcPr>
          <w:p w:rsidR="00257E0F" w:rsidRDefault="003A0BF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26" w:type="dxa"/>
          </w:tcPr>
          <w:p w:rsidR="00257E0F" w:rsidRDefault="003A0BF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57E0F" w:rsidRDefault="003A0BF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57E0F" w:rsidRDefault="003A0BF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12" w:type="dxa"/>
          </w:tcPr>
          <w:p w:rsidR="00257E0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0F" w:rsidTr="00C73B43">
        <w:tc>
          <w:tcPr>
            <w:tcW w:w="675" w:type="dxa"/>
          </w:tcPr>
          <w:p w:rsidR="00257E0F" w:rsidRPr="004339B6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7E0F" w:rsidRDefault="003A0BFC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молодых людей, вовлеченных в мероприятия по развитию потенциала талантливой молодежи, в общей численности молодежи от 14 до 30 лет</w:t>
            </w:r>
          </w:p>
        </w:tc>
        <w:tc>
          <w:tcPr>
            <w:tcW w:w="993" w:type="dxa"/>
          </w:tcPr>
          <w:p w:rsidR="00257E0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E0F" w:rsidRDefault="003A0BF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257E0F" w:rsidRDefault="003A0BF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57E0F" w:rsidRDefault="003A0BF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257E0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0F" w:rsidTr="00C73B43">
        <w:tc>
          <w:tcPr>
            <w:tcW w:w="675" w:type="dxa"/>
          </w:tcPr>
          <w:p w:rsidR="00257E0F" w:rsidRPr="004339B6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7E0F" w:rsidRDefault="003A0BFC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молодых людей, вовлеченных в мероприятия гражданско-патриотического направления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молодежи от 14 до 30 лет</w:t>
            </w:r>
          </w:p>
        </w:tc>
        <w:tc>
          <w:tcPr>
            <w:tcW w:w="993" w:type="dxa"/>
          </w:tcPr>
          <w:p w:rsidR="00257E0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E0F" w:rsidRDefault="003A0BF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257E0F" w:rsidRDefault="003A0BF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257E0F" w:rsidRDefault="003A0BF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12" w:type="dxa"/>
          </w:tcPr>
          <w:p w:rsidR="00257E0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0F" w:rsidTr="00C73B43">
        <w:tc>
          <w:tcPr>
            <w:tcW w:w="675" w:type="dxa"/>
          </w:tcPr>
          <w:p w:rsidR="00257E0F" w:rsidRPr="004339B6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7E0F" w:rsidRDefault="003A0BFC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BF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молодых людей, вовлеченных в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направленные на профилактику употребления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пропаганду здорового образа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профилактику правонарушений в подростково-молодежной среде в общей численности молодежи в возрасте от 14 до 30 лет</w:t>
            </w:r>
          </w:p>
        </w:tc>
        <w:tc>
          <w:tcPr>
            <w:tcW w:w="993" w:type="dxa"/>
          </w:tcPr>
          <w:p w:rsidR="00257E0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E0F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257E0F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257E0F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12" w:type="dxa"/>
          </w:tcPr>
          <w:p w:rsidR="00257E0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0F" w:rsidTr="00C73B43">
        <w:tc>
          <w:tcPr>
            <w:tcW w:w="675" w:type="dxa"/>
          </w:tcPr>
          <w:p w:rsidR="00257E0F" w:rsidRPr="004339B6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7E0F" w:rsidRDefault="00E00975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родителей обучающихся учебных заведений городского поселения, для которых проведены мероприятия, направленные на профилактику </w:t>
            </w:r>
            <w:r w:rsidRPr="00E0097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 </w:t>
            </w:r>
            <w:proofErr w:type="spellStart"/>
            <w:r w:rsidRPr="00E0097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E00975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пропаганду здорового образа </w:t>
            </w:r>
            <w:proofErr w:type="gramStart"/>
            <w:r w:rsidRPr="00E00975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End"/>
            <w:r w:rsidRPr="00E00975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профилактику правонарушений в подростково-молодежной среде</w:t>
            </w:r>
          </w:p>
        </w:tc>
        <w:tc>
          <w:tcPr>
            <w:tcW w:w="993" w:type="dxa"/>
          </w:tcPr>
          <w:p w:rsidR="00257E0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E0F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43" w:type="dxa"/>
          </w:tcPr>
          <w:p w:rsidR="00257E0F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134" w:type="dxa"/>
          </w:tcPr>
          <w:p w:rsidR="00257E0F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12" w:type="dxa"/>
          </w:tcPr>
          <w:p w:rsidR="00257E0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0F" w:rsidTr="00C73B43">
        <w:tc>
          <w:tcPr>
            <w:tcW w:w="675" w:type="dxa"/>
          </w:tcPr>
          <w:p w:rsidR="00257E0F" w:rsidRPr="004339B6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7E0F" w:rsidRDefault="00E00975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структурных подразделений МБУ ЦССРМ «Гармония», соответствующих нормам СанПиН</w:t>
            </w:r>
          </w:p>
        </w:tc>
        <w:tc>
          <w:tcPr>
            <w:tcW w:w="993" w:type="dxa"/>
          </w:tcPr>
          <w:p w:rsidR="00257E0F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257E0F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57E0F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7E0F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12" w:type="dxa"/>
          </w:tcPr>
          <w:p w:rsidR="00257E0F" w:rsidRPr="006135F9" w:rsidRDefault="00E00975" w:rsidP="006135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5F9">
              <w:rPr>
                <w:rFonts w:ascii="Times New Roman" w:hAnsi="Times New Roman" w:cs="Times New Roman"/>
                <w:sz w:val="20"/>
                <w:szCs w:val="20"/>
              </w:rPr>
              <w:t>Большинство структурных подразделений учреждения расположены в жилых зданиях, что не позволяет провести работы по планировке и оборудованию третьего санузла</w:t>
            </w:r>
          </w:p>
        </w:tc>
      </w:tr>
      <w:tr w:rsidR="00257E0F" w:rsidTr="00C73B43">
        <w:tc>
          <w:tcPr>
            <w:tcW w:w="675" w:type="dxa"/>
          </w:tcPr>
          <w:p w:rsidR="00257E0F" w:rsidRPr="004339B6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7E0F" w:rsidRDefault="00E00975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единиц оборудования (оргтехники, спортивного т туристического инвентаря),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приобретенного для деятельности МБУ ЦССРМ «Гармония»</w:t>
            </w:r>
          </w:p>
        </w:tc>
        <w:tc>
          <w:tcPr>
            <w:tcW w:w="993" w:type="dxa"/>
          </w:tcPr>
          <w:p w:rsidR="00257E0F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26" w:type="dxa"/>
          </w:tcPr>
          <w:p w:rsidR="00257E0F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57E0F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7E0F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257E0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0F" w:rsidTr="00C73B43">
        <w:tc>
          <w:tcPr>
            <w:tcW w:w="675" w:type="dxa"/>
          </w:tcPr>
          <w:p w:rsidR="00257E0F" w:rsidRPr="004339B6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7E0F" w:rsidRDefault="00E00975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структурных подразделений МБУ ЦССРМ «Гармония», в которых обеспечен доступ к услугам в сфере молодежной политики для инвалидов и других маломобильных групп населения</w:t>
            </w:r>
          </w:p>
        </w:tc>
        <w:tc>
          <w:tcPr>
            <w:tcW w:w="993" w:type="dxa"/>
          </w:tcPr>
          <w:p w:rsidR="00257E0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E0F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843" w:type="dxa"/>
          </w:tcPr>
          <w:p w:rsidR="00257E0F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</w:tcPr>
          <w:p w:rsidR="00257E0F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257E0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0C" w:rsidTr="00C73B43">
        <w:tc>
          <w:tcPr>
            <w:tcW w:w="675" w:type="dxa"/>
            <w:shd w:val="clear" w:color="auto" w:fill="FFFF00"/>
          </w:tcPr>
          <w:p w:rsidR="00E82C0C" w:rsidRPr="00E82C0C" w:rsidRDefault="00E82C0C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E82C0C" w:rsidRPr="00E82C0C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0C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физической культуры и спорта в  муниципальном образовании городское поселение Кандалакша»</w:t>
            </w:r>
          </w:p>
        </w:tc>
      </w:tr>
      <w:tr w:rsidR="00257E0F" w:rsidTr="00C73B43">
        <w:tc>
          <w:tcPr>
            <w:tcW w:w="675" w:type="dxa"/>
          </w:tcPr>
          <w:p w:rsidR="00257E0F" w:rsidRPr="004339B6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7E0F" w:rsidRDefault="00E82C0C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ежегодно проведенных массовых физкультурных и спортивных мероприятий</w:t>
            </w:r>
          </w:p>
        </w:tc>
        <w:tc>
          <w:tcPr>
            <w:tcW w:w="993" w:type="dxa"/>
          </w:tcPr>
          <w:p w:rsidR="00257E0F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257E0F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257E0F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257E0F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2912" w:type="dxa"/>
          </w:tcPr>
          <w:p w:rsidR="00257E0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0F" w:rsidTr="00C73B43">
        <w:tc>
          <w:tcPr>
            <w:tcW w:w="675" w:type="dxa"/>
          </w:tcPr>
          <w:p w:rsidR="00257E0F" w:rsidRPr="004339B6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7E0F" w:rsidRDefault="00E82C0C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993" w:type="dxa"/>
          </w:tcPr>
          <w:p w:rsidR="00257E0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E0F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843" w:type="dxa"/>
          </w:tcPr>
          <w:p w:rsidR="00257E0F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134" w:type="dxa"/>
          </w:tcPr>
          <w:p w:rsidR="00257E0F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2912" w:type="dxa"/>
          </w:tcPr>
          <w:p w:rsidR="00257E0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0F" w:rsidTr="00C73B43">
        <w:tc>
          <w:tcPr>
            <w:tcW w:w="675" w:type="dxa"/>
          </w:tcPr>
          <w:p w:rsidR="00257E0F" w:rsidRPr="004339B6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7E0F" w:rsidRDefault="00E82C0C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спортивно-массовых физкультурных мероприятий</w:t>
            </w:r>
          </w:p>
        </w:tc>
        <w:tc>
          <w:tcPr>
            <w:tcW w:w="993" w:type="dxa"/>
          </w:tcPr>
          <w:p w:rsidR="00257E0F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  <w:tc>
          <w:tcPr>
            <w:tcW w:w="2126" w:type="dxa"/>
          </w:tcPr>
          <w:p w:rsidR="00257E0F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43" w:type="dxa"/>
          </w:tcPr>
          <w:p w:rsidR="00257E0F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257E0F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2912" w:type="dxa"/>
          </w:tcPr>
          <w:p w:rsidR="00257E0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0F" w:rsidTr="00C73B43">
        <w:tc>
          <w:tcPr>
            <w:tcW w:w="675" w:type="dxa"/>
          </w:tcPr>
          <w:p w:rsidR="00257E0F" w:rsidRPr="004339B6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7E0F" w:rsidRDefault="00E82C0C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 физической культурой и спортом в организациях, на предприятиях, учреждениях</w:t>
            </w:r>
          </w:p>
        </w:tc>
        <w:tc>
          <w:tcPr>
            <w:tcW w:w="993" w:type="dxa"/>
          </w:tcPr>
          <w:p w:rsidR="00257E0F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257E0F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843" w:type="dxa"/>
          </w:tcPr>
          <w:p w:rsidR="00257E0F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8752</w:t>
            </w:r>
          </w:p>
        </w:tc>
        <w:tc>
          <w:tcPr>
            <w:tcW w:w="1134" w:type="dxa"/>
          </w:tcPr>
          <w:p w:rsidR="00257E0F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102,96</w:t>
            </w:r>
          </w:p>
        </w:tc>
        <w:tc>
          <w:tcPr>
            <w:tcW w:w="2912" w:type="dxa"/>
          </w:tcPr>
          <w:p w:rsidR="00257E0F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0C" w:rsidTr="00C73B43">
        <w:tc>
          <w:tcPr>
            <w:tcW w:w="675" w:type="dxa"/>
          </w:tcPr>
          <w:p w:rsidR="00E82C0C" w:rsidRPr="004339B6" w:rsidRDefault="00E82C0C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82C0C" w:rsidRDefault="00E82C0C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993" w:type="dxa"/>
          </w:tcPr>
          <w:p w:rsidR="00E82C0C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E82C0C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E82C0C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E82C0C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E82C0C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0C" w:rsidTr="00C73B43">
        <w:tc>
          <w:tcPr>
            <w:tcW w:w="675" w:type="dxa"/>
          </w:tcPr>
          <w:p w:rsidR="00E82C0C" w:rsidRPr="004339B6" w:rsidRDefault="00E82C0C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82C0C" w:rsidRDefault="0009275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физкультурно-спортивных сооружений к всероссийскому показателю</w:t>
            </w:r>
          </w:p>
        </w:tc>
        <w:tc>
          <w:tcPr>
            <w:tcW w:w="993" w:type="dxa"/>
          </w:tcPr>
          <w:p w:rsidR="00E82C0C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2C0C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E82C0C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82C0C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E82C0C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0C" w:rsidTr="00C73B43">
        <w:tc>
          <w:tcPr>
            <w:tcW w:w="675" w:type="dxa"/>
          </w:tcPr>
          <w:p w:rsidR="00E82C0C" w:rsidRPr="004339B6" w:rsidRDefault="00E82C0C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82C0C" w:rsidRDefault="0009275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спортивными сооружениями к </w:t>
            </w:r>
            <w:r w:rsidRPr="00092753">
              <w:rPr>
                <w:rFonts w:ascii="Times New Roman" w:hAnsi="Times New Roman" w:cs="Times New Roman"/>
                <w:sz w:val="24"/>
                <w:szCs w:val="24"/>
              </w:rPr>
              <w:t>всероссийскому показателю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2753" w:rsidRDefault="0009275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залы 3,5</w:t>
            </w:r>
          </w:p>
          <w:p w:rsidR="00092753" w:rsidRDefault="0009275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пл. сооружения 19,5</w:t>
            </w:r>
          </w:p>
          <w:p w:rsidR="00092753" w:rsidRDefault="00092753" w:rsidP="00092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бассейн 750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82C0C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2C0C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53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53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092753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092753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E82C0C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53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53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092753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092753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E82C0C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53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53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92753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92753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E82C0C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53" w:rsidTr="00C73B43">
        <w:tc>
          <w:tcPr>
            <w:tcW w:w="675" w:type="dxa"/>
            <w:shd w:val="clear" w:color="auto" w:fill="FFFF00"/>
          </w:tcPr>
          <w:p w:rsidR="00092753" w:rsidRPr="00092753" w:rsidRDefault="00092753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092753" w:rsidRPr="00092753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92753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Энергоэффективность</w:t>
            </w:r>
            <w:proofErr w:type="spellEnd"/>
            <w:r w:rsidRPr="00092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развитие энергетики на территории муниципального образования городское поселение Кандалакша Кандалакшского района»</w:t>
            </w:r>
          </w:p>
        </w:tc>
      </w:tr>
      <w:tr w:rsidR="00E82C0C" w:rsidTr="00C73B43">
        <w:tc>
          <w:tcPr>
            <w:tcW w:w="675" w:type="dxa"/>
          </w:tcPr>
          <w:p w:rsidR="00E82C0C" w:rsidRPr="004339B6" w:rsidRDefault="00E82C0C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82C0C" w:rsidRDefault="005E2AA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МКД, в которых проведены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энергосбережению от общего количества домов (без учета ветхих и аварийных</w:t>
            </w:r>
            <w:proofErr w:type="gramEnd"/>
          </w:p>
        </w:tc>
        <w:tc>
          <w:tcPr>
            <w:tcW w:w="993" w:type="dxa"/>
          </w:tcPr>
          <w:p w:rsidR="00E82C0C" w:rsidRDefault="005E2AA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E82C0C" w:rsidRDefault="005E2AA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E82C0C" w:rsidRDefault="005E2AA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E82C0C" w:rsidRDefault="005E2AA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E82C0C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AF" w:rsidTr="00C73B43">
        <w:tc>
          <w:tcPr>
            <w:tcW w:w="675" w:type="dxa"/>
          </w:tcPr>
          <w:p w:rsidR="005E2AAF" w:rsidRPr="004339B6" w:rsidRDefault="005E2AA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2AAF" w:rsidRDefault="005E2AA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объемов электроэнергии, расчеты за которую осуществляются с использованием приборов учета в общем объеме электроэнергии, потребляемой на территории МО</w:t>
            </w:r>
          </w:p>
        </w:tc>
        <w:tc>
          <w:tcPr>
            <w:tcW w:w="993" w:type="dxa"/>
          </w:tcPr>
          <w:p w:rsidR="005E2AAF" w:rsidRDefault="005E2AA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5E2AAF" w:rsidRDefault="005E2AA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E2AAF" w:rsidRDefault="005E2AA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E2AAF" w:rsidRDefault="005E2AA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5E2AAF" w:rsidRDefault="005E2AA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AF" w:rsidTr="00C73B43">
        <w:tc>
          <w:tcPr>
            <w:tcW w:w="675" w:type="dxa"/>
          </w:tcPr>
          <w:p w:rsidR="005E2AAF" w:rsidRPr="004339B6" w:rsidRDefault="005E2AA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2AAF" w:rsidRDefault="005E2AA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объемов </w:t>
            </w:r>
            <w:proofErr w:type="spellStart"/>
            <w:r w:rsidR="007871F3"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="007871F3">
              <w:rPr>
                <w:rFonts w:ascii="Times New Roman" w:hAnsi="Times New Roman" w:cs="Times New Roman"/>
                <w:sz w:val="24"/>
                <w:szCs w:val="24"/>
              </w:rPr>
              <w:t xml:space="preserve">, расчеты за которую осуществляются с использованием приборов учета в объеме </w:t>
            </w:r>
            <w:proofErr w:type="spellStart"/>
            <w:r w:rsidR="007871F3"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="007871F3">
              <w:rPr>
                <w:rFonts w:ascii="Times New Roman" w:hAnsi="Times New Roman" w:cs="Times New Roman"/>
                <w:sz w:val="24"/>
                <w:szCs w:val="24"/>
              </w:rPr>
              <w:t>, потребляемой на территории МО</w:t>
            </w:r>
            <w:proofErr w:type="gramEnd"/>
          </w:p>
        </w:tc>
        <w:tc>
          <w:tcPr>
            <w:tcW w:w="993" w:type="dxa"/>
          </w:tcPr>
          <w:p w:rsidR="005E2AAF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5E2AAF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5E2AAF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5E2AAF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5E2AAF" w:rsidRDefault="005E2AA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F3" w:rsidTr="00C73B43">
        <w:tc>
          <w:tcPr>
            <w:tcW w:w="675" w:type="dxa"/>
          </w:tcPr>
          <w:p w:rsidR="007871F3" w:rsidRPr="004339B6" w:rsidRDefault="007871F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71F3" w:rsidRDefault="007871F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объемов воды, расчеты за которую осуществляются с использованием приборов учета в общем объеме воды, потребляемой на территории МО</w:t>
            </w:r>
          </w:p>
        </w:tc>
        <w:tc>
          <w:tcPr>
            <w:tcW w:w="993" w:type="dxa"/>
          </w:tcPr>
          <w:p w:rsidR="007871F3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7871F3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7871F3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7871F3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12" w:type="dxa"/>
          </w:tcPr>
          <w:p w:rsidR="007871F3" w:rsidRPr="006135F9" w:rsidRDefault="007871F3" w:rsidP="006135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5F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отличается от </w:t>
            </w:r>
            <w:proofErr w:type="gramStart"/>
            <w:r w:rsidRPr="006135F9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  <w:proofErr w:type="gramEnd"/>
            <w:r w:rsidRPr="006135F9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тем, что РСО по объективным причинам, не смогли установить ОДПУ в том количестве, которое планировалось</w:t>
            </w:r>
          </w:p>
        </w:tc>
      </w:tr>
      <w:tr w:rsidR="007871F3" w:rsidTr="00C73B43">
        <w:tc>
          <w:tcPr>
            <w:tcW w:w="675" w:type="dxa"/>
          </w:tcPr>
          <w:p w:rsidR="007871F3" w:rsidRPr="004339B6" w:rsidRDefault="007871F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71F3" w:rsidRDefault="007871F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инженерных сетей от общего объема, подлежащих ремонту</w:t>
            </w:r>
          </w:p>
        </w:tc>
        <w:tc>
          <w:tcPr>
            <w:tcW w:w="993" w:type="dxa"/>
          </w:tcPr>
          <w:p w:rsidR="007871F3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7871F3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7871F3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871F3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7871F3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F3" w:rsidTr="00C73B43">
        <w:tc>
          <w:tcPr>
            <w:tcW w:w="675" w:type="dxa"/>
          </w:tcPr>
          <w:p w:rsidR="007871F3" w:rsidRPr="004339B6" w:rsidRDefault="007871F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71F3" w:rsidRDefault="007871F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инженерных объектов</w:t>
            </w:r>
          </w:p>
        </w:tc>
        <w:tc>
          <w:tcPr>
            <w:tcW w:w="993" w:type="dxa"/>
          </w:tcPr>
          <w:p w:rsidR="007871F3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7871F3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871F3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1F3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7871F3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53" w:rsidTr="00C73B43">
        <w:tc>
          <w:tcPr>
            <w:tcW w:w="675" w:type="dxa"/>
          </w:tcPr>
          <w:p w:rsidR="00092753" w:rsidRPr="004339B6" w:rsidRDefault="0009275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92753" w:rsidRDefault="007871F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инженерных сетей</w:t>
            </w:r>
          </w:p>
        </w:tc>
        <w:tc>
          <w:tcPr>
            <w:tcW w:w="993" w:type="dxa"/>
          </w:tcPr>
          <w:p w:rsidR="00092753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092753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092753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92753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092753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53" w:rsidTr="00C73B43">
        <w:tc>
          <w:tcPr>
            <w:tcW w:w="675" w:type="dxa"/>
            <w:shd w:val="clear" w:color="auto" w:fill="FFFF00"/>
          </w:tcPr>
          <w:p w:rsidR="00092753" w:rsidRPr="00092753" w:rsidRDefault="00092753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53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4111" w:type="dxa"/>
            <w:gridSpan w:val="6"/>
          </w:tcPr>
          <w:p w:rsidR="00092753" w:rsidRPr="00092753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92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Энергосбережение и повышение </w:t>
            </w:r>
            <w:proofErr w:type="spellStart"/>
            <w:r w:rsidRPr="00092753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092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городское поселение Кандалакша Кандалакшского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82C0C" w:rsidTr="00C73B43">
        <w:tc>
          <w:tcPr>
            <w:tcW w:w="675" w:type="dxa"/>
          </w:tcPr>
          <w:p w:rsidR="00E82C0C" w:rsidRPr="004339B6" w:rsidRDefault="00E82C0C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82C0C" w:rsidRDefault="007871F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объемов электроэнергии, расчеты за которую осуществляются с использованием приборов учета в общем объеме электроэнергии, потребляемой на территории МО</w:t>
            </w:r>
          </w:p>
        </w:tc>
        <w:tc>
          <w:tcPr>
            <w:tcW w:w="993" w:type="dxa"/>
          </w:tcPr>
          <w:p w:rsidR="00E82C0C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E82C0C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82C0C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82C0C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E82C0C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F3" w:rsidTr="00C73B43">
        <w:tc>
          <w:tcPr>
            <w:tcW w:w="675" w:type="dxa"/>
          </w:tcPr>
          <w:p w:rsidR="007871F3" w:rsidRPr="004339B6" w:rsidRDefault="007871F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71F3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B2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объемов </w:t>
            </w:r>
            <w:proofErr w:type="spellStart"/>
            <w:r w:rsidRPr="006A1FB2"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Pr="006A1FB2">
              <w:rPr>
                <w:rFonts w:ascii="Times New Roman" w:hAnsi="Times New Roman" w:cs="Times New Roman"/>
                <w:sz w:val="24"/>
                <w:szCs w:val="24"/>
              </w:rPr>
              <w:t xml:space="preserve">, расчеты за которую осуществляются с использованием приборов учета в общем объеме </w:t>
            </w:r>
            <w:proofErr w:type="spellStart"/>
            <w:r w:rsidRPr="006A1FB2"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Pr="006A1FB2">
              <w:rPr>
                <w:rFonts w:ascii="Times New Roman" w:hAnsi="Times New Roman" w:cs="Times New Roman"/>
                <w:sz w:val="24"/>
                <w:szCs w:val="24"/>
              </w:rPr>
              <w:t>, потребляемой на территории МО</w:t>
            </w:r>
            <w:proofErr w:type="gramEnd"/>
          </w:p>
        </w:tc>
        <w:tc>
          <w:tcPr>
            <w:tcW w:w="993" w:type="dxa"/>
          </w:tcPr>
          <w:p w:rsidR="007871F3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7871F3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7871F3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7871F3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7871F3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53" w:rsidTr="00C73B43">
        <w:tc>
          <w:tcPr>
            <w:tcW w:w="675" w:type="dxa"/>
          </w:tcPr>
          <w:p w:rsidR="00092753" w:rsidRPr="004339B6" w:rsidRDefault="0009275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92753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объемов воды, расчеты за которую осуществляются с использованием приборов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в общем объеме воды, потребляемой на территории МО</w:t>
            </w:r>
          </w:p>
        </w:tc>
        <w:tc>
          <w:tcPr>
            <w:tcW w:w="993" w:type="dxa"/>
          </w:tcPr>
          <w:p w:rsidR="00092753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26" w:type="dxa"/>
          </w:tcPr>
          <w:p w:rsidR="00092753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092753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092753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092753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2" w:rsidTr="00C73B43">
        <w:tc>
          <w:tcPr>
            <w:tcW w:w="675" w:type="dxa"/>
          </w:tcPr>
          <w:p w:rsidR="006A1FB2" w:rsidRPr="004339B6" w:rsidRDefault="006A1FB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1FB2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МКД, оснащенных общедомовыми приборами учета электрической энергии, в общем количестве МКД, подлежащих оснащению на территории МО</w:t>
            </w:r>
          </w:p>
        </w:tc>
        <w:tc>
          <w:tcPr>
            <w:tcW w:w="993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2" w:rsidTr="00C73B43">
        <w:tc>
          <w:tcPr>
            <w:tcW w:w="675" w:type="dxa"/>
          </w:tcPr>
          <w:p w:rsidR="006A1FB2" w:rsidRPr="004339B6" w:rsidRDefault="006A1FB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1FB2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МКД, оснащенных общедомовыми приборами учета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общем количестве МКД, подлежащих оснащению на территории МО</w:t>
            </w:r>
          </w:p>
        </w:tc>
        <w:tc>
          <w:tcPr>
            <w:tcW w:w="993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2" w:rsidTr="002C7F3D">
        <w:tc>
          <w:tcPr>
            <w:tcW w:w="675" w:type="dxa"/>
          </w:tcPr>
          <w:p w:rsidR="006A1FB2" w:rsidRPr="004339B6" w:rsidRDefault="006A1FB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1FB2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МКД, оснащенных общедомовыми приборами учета холодной воды, в общем количестве МКД, подлежащих оснащению на территории МО</w:t>
            </w:r>
          </w:p>
        </w:tc>
        <w:tc>
          <w:tcPr>
            <w:tcW w:w="993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12" w:type="dxa"/>
            <w:shd w:val="clear" w:color="auto" w:fill="auto"/>
          </w:tcPr>
          <w:p w:rsidR="006A1FB2" w:rsidRDefault="002C7F3D" w:rsidP="002C7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технической возможности установки общедомовых приборов учета по причине ненадлежащего состояния внутридомовых сетей, а также ветхости и аварийности</w:t>
            </w:r>
          </w:p>
        </w:tc>
      </w:tr>
      <w:tr w:rsidR="00092753" w:rsidTr="00C73B43">
        <w:tc>
          <w:tcPr>
            <w:tcW w:w="675" w:type="dxa"/>
            <w:shd w:val="clear" w:color="auto" w:fill="FFFF00"/>
          </w:tcPr>
          <w:p w:rsidR="00092753" w:rsidRPr="00092753" w:rsidRDefault="00092753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53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14111" w:type="dxa"/>
            <w:gridSpan w:val="6"/>
          </w:tcPr>
          <w:p w:rsidR="00092753" w:rsidRPr="00092753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«Подготовка объектов и систем жизнеобеспечения на территории муниципального образования городское поселение Кандалакша Кандалакшского района</w:t>
            </w:r>
          </w:p>
        </w:tc>
      </w:tr>
      <w:tr w:rsidR="00092753" w:rsidTr="00C73B43">
        <w:tc>
          <w:tcPr>
            <w:tcW w:w="675" w:type="dxa"/>
          </w:tcPr>
          <w:p w:rsidR="00092753" w:rsidRPr="004339B6" w:rsidRDefault="0009275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92753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инженерных сетей от общего объема, подлежащих ремонту</w:t>
            </w:r>
          </w:p>
        </w:tc>
        <w:tc>
          <w:tcPr>
            <w:tcW w:w="993" w:type="dxa"/>
          </w:tcPr>
          <w:p w:rsidR="00092753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092753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92753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92753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092753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53" w:rsidTr="00C73B43">
        <w:tc>
          <w:tcPr>
            <w:tcW w:w="675" w:type="dxa"/>
          </w:tcPr>
          <w:p w:rsidR="00092753" w:rsidRPr="004339B6" w:rsidRDefault="0009275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92753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инженерных объектов</w:t>
            </w:r>
          </w:p>
        </w:tc>
        <w:tc>
          <w:tcPr>
            <w:tcW w:w="993" w:type="dxa"/>
          </w:tcPr>
          <w:p w:rsidR="00092753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092753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92753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753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092753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2" w:rsidTr="00C73B43">
        <w:tc>
          <w:tcPr>
            <w:tcW w:w="675" w:type="dxa"/>
          </w:tcPr>
          <w:p w:rsidR="006A1FB2" w:rsidRPr="004339B6" w:rsidRDefault="006A1FB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1FB2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аварий </w:t>
            </w:r>
          </w:p>
        </w:tc>
        <w:tc>
          <w:tcPr>
            <w:tcW w:w="993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2" w:rsidTr="00C73B43">
        <w:tc>
          <w:tcPr>
            <w:tcW w:w="675" w:type="dxa"/>
          </w:tcPr>
          <w:p w:rsidR="006A1FB2" w:rsidRPr="004339B6" w:rsidRDefault="006A1FB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1FB2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инженерных сетей</w:t>
            </w:r>
          </w:p>
        </w:tc>
        <w:tc>
          <w:tcPr>
            <w:tcW w:w="993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2" w:rsidTr="00C73B43">
        <w:tc>
          <w:tcPr>
            <w:tcW w:w="675" w:type="dxa"/>
          </w:tcPr>
          <w:p w:rsidR="006A1FB2" w:rsidRPr="004339B6" w:rsidRDefault="006A1FB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1FB2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сетей теплоснабжения от общего объема, подлежащих ремонту</w:t>
            </w:r>
          </w:p>
        </w:tc>
        <w:tc>
          <w:tcPr>
            <w:tcW w:w="993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B2" w:rsidTr="00C73B43">
        <w:tc>
          <w:tcPr>
            <w:tcW w:w="675" w:type="dxa"/>
          </w:tcPr>
          <w:p w:rsidR="006A1FB2" w:rsidRPr="004339B6" w:rsidRDefault="006A1FB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1FB2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сетей теплоснабжения</w:t>
            </w:r>
          </w:p>
        </w:tc>
        <w:tc>
          <w:tcPr>
            <w:tcW w:w="993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126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353,65</w:t>
            </w:r>
          </w:p>
        </w:tc>
        <w:tc>
          <w:tcPr>
            <w:tcW w:w="1843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353,65</w:t>
            </w:r>
          </w:p>
        </w:tc>
        <w:tc>
          <w:tcPr>
            <w:tcW w:w="1134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6A1FB2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C73B43">
        <w:tc>
          <w:tcPr>
            <w:tcW w:w="675" w:type="dxa"/>
            <w:shd w:val="clear" w:color="auto" w:fill="FFFF00"/>
          </w:tcPr>
          <w:p w:rsidR="004F725D" w:rsidRPr="004F725D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4F725D" w:rsidRP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5D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комфортной среды проживания населения  муниципального образования городское поселение  Кандалакша»</w:t>
            </w:r>
          </w:p>
        </w:tc>
      </w:tr>
      <w:tr w:rsidR="004F725D" w:rsidTr="00C73B43">
        <w:tc>
          <w:tcPr>
            <w:tcW w:w="675" w:type="dxa"/>
          </w:tcPr>
          <w:p w:rsidR="004F725D" w:rsidRPr="004339B6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725D" w:rsidRDefault="004F72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обеспеченность населения площадью жилых квартир</w:t>
            </w:r>
          </w:p>
        </w:tc>
        <w:tc>
          <w:tcPr>
            <w:tcW w:w="993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843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134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C73B43">
        <w:tc>
          <w:tcPr>
            <w:tcW w:w="675" w:type="dxa"/>
          </w:tcPr>
          <w:p w:rsidR="004F725D" w:rsidRPr="004339B6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725D" w:rsidRDefault="004F72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проживающих в аварийном жилищном фонде</w:t>
            </w:r>
          </w:p>
        </w:tc>
        <w:tc>
          <w:tcPr>
            <w:tcW w:w="993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843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134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C73B43">
        <w:tc>
          <w:tcPr>
            <w:tcW w:w="675" w:type="dxa"/>
          </w:tcPr>
          <w:p w:rsidR="004F725D" w:rsidRPr="004339B6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725D" w:rsidRDefault="004F72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муниципального образования городское поселение Кандалакша благоустройством территории</w:t>
            </w:r>
          </w:p>
        </w:tc>
        <w:tc>
          <w:tcPr>
            <w:tcW w:w="993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(да-1, нет-0)</w:t>
            </w:r>
          </w:p>
        </w:tc>
        <w:tc>
          <w:tcPr>
            <w:tcW w:w="2126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C73B43">
        <w:tc>
          <w:tcPr>
            <w:tcW w:w="675" w:type="dxa"/>
          </w:tcPr>
          <w:p w:rsidR="004F725D" w:rsidRPr="004339B6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725D" w:rsidRDefault="004F72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муниципального образования городское поселение Кандалакша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органов местного самоуправления в отношении оперативности устранения аварийных ситуаций на коммунальных объектах</w:t>
            </w:r>
          </w:p>
        </w:tc>
        <w:tc>
          <w:tcPr>
            <w:tcW w:w="993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5D">
              <w:rPr>
                <w:rFonts w:ascii="Times New Roman" w:hAnsi="Times New Roman" w:cs="Times New Roman"/>
                <w:sz w:val="24"/>
                <w:szCs w:val="24"/>
              </w:rPr>
              <w:t>(да-1, нет-0)</w:t>
            </w:r>
          </w:p>
        </w:tc>
        <w:tc>
          <w:tcPr>
            <w:tcW w:w="2126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C73B43">
        <w:tc>
          <w:tcPr>
            <w:tcW w:w="675" w:type="dxa"/>
          </w:tcPr>
          <w:p w:rsidR="004F725D" w:rsidRPr="004339B6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725D" w:rsidRDefault="004F72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благоустроенности муниципального образования городское поселение Кандалакша Кандалакшского района в соответствии с региональными нормами градостроительного проектирования Мурманской области</w:t>
            </w:r>
          </w:p>
        </w:tc>
        <w:tc>
          <w:tcPr>
            <w:tcW w:w="993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C73B43">
        <w:tc>
          <w:tcPr>
            <w:tcW w:w="675" w:type="dxa"/>
          </w:tcPr>
          <w:p w:rsidR="004F725D" w:rsidRPr="004339B6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725D" w:rsidRDefault="004F72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993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43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C73B43">
        <w:tc>
          <w:tcPr>
            <w:tcW w:w="675" w:type="dxa"/>
          </w:tcPr>
          <w:p w:rsidR="004F725D" w:rsidRPr="004339B6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725D" w:rsidRDefault="004F725D" w:rsidP="00D02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ветхого и аварийного жилищного фонда </w:t>
            </w:r>
            <w:r w:rsidR="00D02A4B">
              <w:rPr>
                <w:rFonts w:ascii="Times New Roman" w:hAnsi="Times New Roman" w:cs="Times New Roman"/>
                <w:sz w:val="24"/>
                <w:szCs w:val="24"/>
              </w:rPr>
              <w:t>в % отношении к общей площади жилого фонда</w:t>
            </w:r>
          </w:p>
        </w:tc>
        <w:tc>
          <w:tcPr>
            <w:tcW w:w="993" w:type="dxa"/>
          </w:tcPr>
          <w:p w:rsidR="004F725D" w:rsidRDefault="00D02A4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843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C73B43">
        <w:tc>
          <w:tcPr>
            <w:tcW w:w="675" w:type="dxa"/>
          </w:tcPr>
          <w:p w:rsidR="004F725D" w:rsidRPr="004339B6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725D" w:rsidRDefault="00D02A4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земельных участков, вовлеченных в хозяйственный оборот</w:t>
            </w:r>
          </w:p>
        </w:tc>
        <w:tc>
          <w:tcPr>
            <w:tcW w:w="993" w:type="dxa"/>
          </w:tcPr>
          <w:p w:rsidR="004F725D" w:rsidRDefault="00D02A4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4F725D" w:rsidRDefault="00D02A4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4F725D" w:rsidRDefault="00D02A4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F725D" w:rsidRDefault="00D02A4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C73B43">
        <w:tc>
          <w:tcPr>
            <w:tcW w:w="675" w:type="dxa"/>
          </w:tcPr>
          <w:p w:rsidR="004F725D" w:rsidRPr="004339B6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725D" w:rsidRDefault="00D02A4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устраненных аварийных ситуаций на сетях, находящихся в собственности муниципального образования, в общем количестве сложившихся аварийных ситуаций</w:t>
            </w:r>
          </w:p>
        </w:tc>
        <w:tc>
          <w:tcPr>
            <w:tcW w:w="993" w:type="dxa"/>
          </w:tcPr>
          <w:p w:rsidR="004F725D" w:rsidRDefault="00D02A4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4F725D" w:rsidRDefault="00D02A4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F725D" w:rsidRDefault="00D02A4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F725D" w:rsidRDefault="00D02A4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4B" w:rsidTr="00C73B43">
        <w:tc>
          <w:tcPr>
            <w:tcW w:w="675" w:type="dxa"/>
            <w:shd w:val="clear" w:color="auto" w:fill="FFFF00"/>
          </w:tcPr>
          <w:p w:rsidR="00D02A4B" w:rsidRPr="00077F25" w:rsidRDefault="00D02A4B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4111" w:type="dxa"/>
            <w:gridSpan w:val="6"/>
          </w:tcPr>
          <w:p w:rsidR="00D02A4B" w:rsidRPr="00D02A4B" w:rsidRDefault="00D02A4B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4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«Благоустройство городских территорий муниципального образования городское поселение Кандалакша»</w:t>
            </w:r>
          </w:p>
        </w:tc>
      </w:tr>
      <w:tr w:rsidR="004F725D" w:rsidTr="00C73B43">
        <w:tc>
          <w:tcPr>
            <w:tcW w:w="675" w:type="dxa"/>
          </w:tcPr>
          <w:p w:rsidR="004F725D" w:rsidRPr="004339B6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725D" w:rsidRDefault="000E1124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благоустроенности муниципального образования городское поселение Кандалакша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Кандалакшского района в соответствии с региональными нормативами градостроительного проектирования Мурманской области</w:t>
            </w:r>
          </w:p>
        </w:tc>
        <w:tc>
          <w:tcPr>
            <w:tcW w:w="993" w:type="dxa"/>
          </w:tcPr>
          <w:p w:rsidR="004F725D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26" w:type="dxa"/>
          </w:tcPr>
          <w:p w:rsidR="004F725D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4F725D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4F725D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C73B43">
        <w:tc>
          <w:tcPr>
            <w:tcW w:w="675" w:type="dxa"/>
          </w:tcPr>
          <w:p w:rsidR="004F725D" w:rsidRPr="004339B6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725D" w:rsidRDefault="000E1124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убранных несанкционированных свалок</w:t>
            </w:r>
          </w:p>
        </w:tc>
        <w:tc>
          <w:tcPr>
            <w:tcW w:w="993" w:type="dxa"/>
          </w:tcPr>
          <w:p w:rsidR="004F725D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м.</w:t>
            </w:r>
          </w:p>
        </w:tc>
        <w:tc>
          <w:tcPr>
            <w:tcW w:w="2126" w:type="dxa"/>
          </w:tcPr>
          <w:p w:rsidR="004F725D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4F725D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F725D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C73B43">
        <w:tc>
          <w:tcPr>
            <w:tcW w:w="675" w:type="dxa"/>
          </w:tcPr>
          <w:p w:rsidR="004F725D" w:rsidRPr="004339B6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725D" w:rsidRDefault="000E1124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убранных несанкционированных свалок </w:t>
            </w:r>
          </w:p>
        </w:tc>
        <w:tc>
          <w:tcPr>
            <w:tcW w:w="993" w:type="dxa"/>
          </w:tcPr>
          <w:p w:rsidR="004F725D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4F725D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F725D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725D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C73B43">
        <w:tc>
          <w:tcPr>
            <w:tcW w:w="675" w:type="dxa"/>
          </w:tcPr>
          <w:p w:rsidR="004F725D" w:rsidRPr="004339B6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725D" w:rsidRDefault="000E1124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993" w:type="dxa"/>
          </w:tcPr>
          <w:p w:rsidR="004F725D" w:rsidRDefault="000E1124" w:rsidP="000E11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126" w:type="dxa"/>
          </w:tcPr>
          <w:p w:rsidR="004F725D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F725D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F725D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C73B43">
        <w:tc>
          <w:tcPr>
            <w:tcW w:w="675" w:type="dxa"/>
          </w:tcPr>
          <w:p w:rsidR="004F725D" w:rsidRPr="004339B6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725D" w:rsidRDefault="000E1124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мест общего пользования</w:t>
            </w:r>
          </w:p>
        </w:tc>
        <w:tc>
          <w:tcPr>
            <w:tcW w:w="993" w:type="dxa"/>
          </w:tcPr>
          <w:p w:rsidR="004F725D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4F725D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F725D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725D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C73B43">
        <w:tc>
          <w:tcPr>
            <w:tcW w:w="675" w:type="dxa"/>
          </w:tcPr>
          <w:p w:rsidR="004F725D" w:rsidRPr="004339B6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725D" w:rsidRDefault="000E1124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участие собственников помещений в благоустройстве дворовых территорий</w:t>
            </w:r>
          </w:p>
        </w:tc>
        <w:tc>
          <w:tcPr>
            <w:tcW w:w="993" w:type="dxa"/>
          </w:tcPr>
          <w:p w:rsidR="004F725D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10% до 15%) да-1, нет-0</w:t>
            </w:r>
          </w:p>
        </w:tc>
        <w:tc>
          <w:tcPr>
            <w:tcW w:w="2126" w:type="dxa"/>
          </w:tcPr>
          <w:p w:rsidR="004F725D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F725D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725D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C73B43">
        <w:tc>
          <w:tcPr>
            <w:tcW w:w="675" w:type="dxa"/>
          </w:tcPr>
          <w:p w:rsidR="004F725D" w:rsidRPr="004339B6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725D" w:rsidRDefault="000E1124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кладбищ, содержащихся в надлежащем состоянии</w:t>
            </w:r>
          </w:p>
        </w:tc>
        <w:tc>
          <w:tcPr>
            <w:tcW w:w="993" w:type="dxa"/>
          </w:tcPr>
          <w:p w:rsidR="004F725D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4F725D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F725D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F725D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C73B43">
        <w:tc>
          <w:tcPr>
            <w:tcW w:w="675" w:type="dxa"/>
          </w:tcPr>
          <w:p w:rsidR="004F725D" w:rsidRPr="004339B6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725D" w:rsidRDefault="004C763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детских площадок</w:t>
            </w:r>
          </w:p>
        </w:tc>
        <w:tc>
          <w:tcPr>
            <w:tcW w:w="993" w:type="dxa"/>
          </w:tcPr>
          <w:p w:rsidR="004F725D" w:rsidRDefault="004C763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4F725D" w:rsidRDefault="004C763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4F725D" w:rsidRDefault="004C763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F725D" w:rsidRDefault="004C763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C73B43">
        <w:tc>
          <w:tcPr>
            <w:tcW w:w="675" w:type="dxa"/>
          </w:tcPr>
          <w:p w:rsidR="004F725D" w:rsidRPr="004339B6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725D" w:rsidRDefault="004C763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подземных накопителей</w:t>
            </w:r>
          </w:p>
        </w:tc>
        <w:tc>
          <w:tcPr>
            <w:tcW w:w="993" w:type="dxa"/>
          </w:tcPr>
          <w:p w:rsidR="004F725D" w:rsidRDefault="004C763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4F725D" w:rsidRDefault="004C763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F725D" w:rsidRDefault="004C763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F725D" w:rsidRDefault="004C763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33" w:rsidTr="00C73B43">
        <w:tc>
          <w:tcPr>
            <w:tcW w:w="675" w:type="dxa"/>
            <w:shd w:val="clear" w:color="auto" w:fill="FFFF00"/>
          </w:tcPr>
          <w:p w:rsidR="004C7633" w:rsidRPr="00077F25" w:rsidRDefault="004C7633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14111" w:type="dxa"/>
            <w:gridSpan w:val="6"/>
          </w:tcPr>
          <w:p w:rsidR="004C7633" w:rsidRDefault="004C763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«Обеспечение безопасных и благоприятных условий проживания граждан на территории муниципального образования городское поселение Кандалакша Кандалакшского района»</w:t>
            </w:r>
          </w:p>
        </w:tc>
      </w:tr>
      <w:tr w:rsidR="004F725D" w:rsidTr="00C73B43">
        <w:tc>
          <w:tcPr>
            <w:tcW w:w="675" w:type="dxa"/>
          </w:tcPr>
          <w:p w:rsidR="004F725D" w:rsidRPr="004339B6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725D" w:rsidRDefault="00741A8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993" w:type="dxa"/>
          </w:tcPr>
          <w:p w:rsidR="004F725D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м.</w:t>
            </w:r>
          </w:p>
        </w:tc>
        <w:tc>
          <w:tcPr>
            <w:tcW w:w="2126" w:type="dxa"/>
          </w:tcPr>
          <w:p w:rsidR="004F725D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843" w:type="dxa"/>
          </w:tcPr>
          <w:p w:rsidR="004F725D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</w:tcPr>
          <w:p w:rsidR="004F725D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C73B43">
        <w:tc>
          <w:tcPr>
            <w:tcW w:w="675" w:type="dxa"/>
          </w:tcPr>
          <w:p w:rsidR="004F725D" w:rsidRPr="004339B6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725D" w:rsidRDefault="00741A8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A8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ветхого и аварийного жилищного фонда в % отношении к общей площади жилого фонда  </w:t>
            </w:r>
          </w:p>
        </w:tc>
        <w:tc>
          <w:tcPr>
            <w:tcW w:w="993" w:type="dxa"/>
          </w:tcPr>
          <w:p w:rsidR="004F725D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4F725D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43" w:type="dxa"/>
          </w:tcPr>
          <w:p w:rsidR="004F725D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4F725D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C73B43">
        <w:tc>
          <w:tcPr>
            <w:tcW w:w="675" w:type="dxa"/>
          </w:tcPr>
          <w:p w:rsidR="004F725D" w:rsidRPr="004339B6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725D" w:rsidRDefault="00741A8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A89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непригодного жилищного фонда</w:t>
            </w:r>
          </w:p>
        </w:tc>
        <w:tc>
          <w:tcPr>
            <w:tcW w:w="993" w:type="dxa"/>
          </w:tcPr>
          <w:p w:rsidR="004F725D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4F725D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4F725D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34" w:type="dxa"/>
          </w:tcPr>
          <w:p w:rsidR="004F725D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C73B43">
        <w:tc>
          <w:tcPr>
            <w:tcW w:w="675" w:type="dxa"/>
          </w:tcPr>
          <w:p w:rsidR="004F725D" w:rsidRPr="004339B6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725D" w:rsidRDefault="00741A8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A89">
              <w:rPr>
                <w:rFonts w:ascii="Times New Roman" w:hAnsi="Times New Roman" w:cs="Times New Roman"/>
                <w:sz w:val="24"/>
                <w:szCs w:val="24"/>
              </w:rPr>
              <w:t>Процент расселенных аварийных домов от подлежащих расселению</w:t>
            </w:r>
          </w:p>
        </w:tc>
        <w:tc>
          <w:tcPr>
            <w:tcW w:w="993" w:type="dxa"/>
          </w:tcPr>
          <w:p w:rsidR="004F725D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4F725D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F725D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F725D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5D" w:rsidTr="00C73B43">
        <w:tc>
          <w:tcPr>
            <w:tcW w:w="675" w:type="dxa"/>
          </w:tcPr>
          <w:p w:rsidR="004F725D" w:rsidRPr="004339B6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725D" w:rsidRDefault="00741A89" w:rsidP="00741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A89">
              <w:rPr>
                <w:rFonts w:ascii="Times New Roman" w:hAnsi="Times New Roman" w:cs="Times New Roman"/>
                <w:sz w:val="24"/>
                <w:szCs w:val="24"/>
              </w:rPr>
              <w:t>Общая площадь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мещений, подлежащих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расселению </w:t>
            </w:r>
          </w:p>
        </w:tc>
        <w:tc>
          <w:tcPr>
            <w:tcW w:w="993" w:type="dxa"/>
          </w:tcPr>
          <w:p w:rsidR="004F725D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4F725D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5479,5</w:t>
            </w:r>
          </w:p>
        </w:tc>
        <w:tc>
          <w:tcPr>
            <w:tcW w:w="1843" w:type="dxa"/>
          </w:tcPr>
          <w:p w:rsidR="004F725D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5479,5</w:t>
            </w:r>
          </w:p>
        </w:tc>
        <w:tc>
          <w:tcPr>
            <w:tcW w:w="1134" w:type="dxa"/>
          </w:tcPr>
          <w:p w:rsidR="004F725D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4F725D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89" w:rsidTr="00C73B43">
        <w:tc>
          <w:tcPr>
            <w:tcW w:w="675" w:type="dxa"/>
          </w:tcPr>
          <w:p w:rsidR="00741A89" w:rsidRPr="004339B6" w:rsidRDefault="00741A8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1A89" w:rsidRDefault="00741A8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A89">
              <w:rPr>
                <w:rFonts w:ascii="Times New Roman" w:hAnsi="Times New Roman" w:cs="Times New Roman"/>
                <w:sz w:val="24"/>
                <w:szCs w:val="24"/>
              </w:rPr>
              <w:t>Количество снесенных аварийных домов</w:t>
            </w:r>
          </w:p>
        </w:tc>
        <w:tc>
          <w:tcPr>
            <w:tcW w:w="993" w:type="dxa"/>
          </w:tcPr>
          <w:p w:rsidR="00741A89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741A89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41A89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41A89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741A89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89" w:rsidTr="00C73B43">
        <w:tc>
          <w:tcPr>
            <w:tcW w:w="675" w:type="dxa"/>
          </w:tcPr>
          <w:p w:rsidR="00741A89" w:rsidRPr="004339B6" w:rsidRDefault="00741A8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1A89" w:rsidRDefault="00741A8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A89">
              <w:rPr>
                <w:rFonts w:ascii="Times New Roman" w:hAnsi="Times New Roman" w:cs="Times New Roman"/>
                <w:sz w:val="24"/>
                <w:szCs w:val="24"/>
              </w:rPr>
              <w:t>Процент исполнения законодательства</w:t>
            </w:r>
          </w:p>
        </w:tc>
        <w:tc>
          <w:tcPr>
            <w:tcW w:w="993" w:type="dxa"/>
          </w:tcPr>
          <w:p w:rsidR="00741A89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1A89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41A89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41A89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912" w:type="dxa"/>
          </w:tcPr>
          <w:p w:rsidR="00741A89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89" w:rsidTr="00C73B43">
        <w:tc>
          <w:tcPr>
            <w:tcW w:w="675" w:type="dxa"/>
            <w:shd w:val="clear" w:color="auto" w:fill="FFFF00"/>
          </w:tcPr>
          <w:p w:rsidR="00741A89" w:rsidRPr="00077F25" w:rsidRDefault="00741A89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14111" w:type="dxa"/>
            <w:gridSpan w:val="6"/>
          </w:tcPr>
          <w:p w:rsidR="00741A89" w:rsidRPr="00741A89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8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«Регулирование земельных отношений на территории муниципального образования городское поселение Кандалакша Кандалакшского района»</w:t>
            </w:r>
          </w:p>
        </w:tc>
      </w:tr>
      <w:tr w:rsidR="00741A89" w:rsidTr="00C73B43">
        <w:tc>
          <w:tcPr>
            <w:tcW w:w="675" w:type="dxa"/>
          </w:tcPr>
          <w:p w:rsidR="00741A89" w:rsidRPr="004339B6" w:rsidRDefault="00741A8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1A89" w:rsidRDefault="00741A8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A8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земельных участков, вовлеченных в хозяйственный оборот</w:t>
            </w:r>
          </w:p>
        </w:tc>
        <w:tc>
          <w:tcPr>
            <w:tcW w:w="993" w:type="dxa"/>
          </w:tcPr>
          <w:p w:rsidR="00741A89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741A89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41A89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41A89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741A89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89" w:rsidTr="00C73B43">
        <w:tc>
          <w:tcPr>
            <w:tcW w:w="675" w:type="dxa"/>
          </w:tcPr>
          <w:p w:rsidR="00741A89" w:rsidRPr="004339B6" w:rsidRDefault="00741A8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1A89" w:rsidRDefault="00741A8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A89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 под объектами муниципальной собственности, в отношении которых проведены кадастровые работы</w:t>
            </w:r>
          </w:p>
        </w:tc>
        <w:tc>
          <w:tcPr>
            <w:tcW w:w="993" w:type="dxa"/>
          </w:tcPr>
          <w:p w:rsidR="00741A89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1A89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41A89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41A89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741A89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89" w:rsidTr="00C73B43">
        <w:tc>
          <w:tcPr>
            <w:tcW w:w="675" w:type="dxa"/>
          </w:tcPr>
          <w:p w:rsidR="00741A89" w:rsidRPr="004339B6" w:rsidRDefault="00741A8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1A89" w:rsidRDefault="001E181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участков, право </w:t>
            </w:r>
            <w:proofErr w:type="gram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proofErr w:type="gram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предоставлено по результатам аукциона</w:t>
            </w:r>
          </w:p>
        </w:tc>
        <w:tc>
          <w:tcPr>
            <w:tcW w:w="993" w:type="dxa"/>
          </w:tcPr>
          <w:p w:rsidR="00741A89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1A8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41A8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41A8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741A89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89" w:rsidTr="00C73B43">
        <w:tc>
          <w:tcPr>
            <w:tcW w:w="675" w:type="dxa"/>
          </w:tcPr>
          <w:p w:rsidR="00741A89" w:rsidRPr="004339B6" w:rsidRDefault="00741A8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1A89" w:rsidRDefault="001E181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сформированных и поставленных на кадастровый учёт</w:t>
            </w:r>
          </w:p>
        </w:tc>
        <w:tc>
          <w:tcPr>
            <w:tcW w:w="993" w:type="dxa"/>
          </w:tcPr>
          <w:p w:rsidR="00741A89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1A8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41A8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41A8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741A89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89" w:rsidTr="00C73B43">
        <w:tc>
          <w:tcPr>
            <w:tcW w:w="675" w:type="dxa"/>
          </w:tcPr>
          <w:p w:rsidR="00741A89" w:rsidRPr="004339B6" w:rsidRDefault="00741A8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1A89" w:rsidRDefault="001E1819" w:rsidP="001E1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</w:t>
            </w: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ыявлен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долей из земель сельскохозяйственного назначения на территории муниципального образования</w:t>
            </w:r>
          </w:p>
        </w:tc>
        <w:tc>
          <w:tcPr>
            <w:tcW w:w="993" w:type="dxa"/>
          </w:tcPr>
          <w:p w:rsidR="00741A89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1A8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41A8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41A8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12" w:type="dxa"/>
          </w:tcPr>
          <w:p w:rsidR="00741A89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89" w:rsidTr="00C73B43">
        <w:tc>
          <w:tcPr>
            <w:tcW w:w="675" w:type="dxa"/>
          </w:tcPr>
          <w:p w:rsidR="00741A89" w:rsidRPr="004339B6" w:rsidRDefault="00741A8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1A89" w:rsidRDefault="001E181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невостребованных земельных долей из земель сельскохозяйственного назначения на территории муниципального образования</w:t>
            </w:r>
          </w:p>
        </w:tc>
        <w:tc>
          <w:tcPr>
            <w:tcW w:w="993" w:type="dxa"/>
          </w:tcPr>
          <w:p w:rsidR="00741A89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1A8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41A8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41A8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12" w:type="dxa"/>
          </w:tcPr>
          <w:p w:rsidR="00741A89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19" w:rsidTr="00C73B43">
        <w:tc>
          <w:tcPr>
            <w:tcW w:w="675" w:type="dxa"/>
          </w:tcPr>
          <w:p w:rsidR="001E1819" w:rsidRPr="004339B6" w:rsidRDefault="001E181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1819" w:rsidRDefault="001E181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 земельных участков, включенных в черту городского поселения Кандалакша генеральным планом</w:t>
            </w:r>
          </w:p>
        </w:tc>
        <w:tc>
          <w:tcPr>
            <w:tcW w:w="993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19" w:rsidTr="00C73B43">
        <w:tc>
          <w:tcPr>
            <w:tcW w:w="675" w:type="dxa"/>
          </w:tcPr>
          <w:p w:rsidR="001E1819" w:rsidRPr="004339B6" w:rsidRDefault="001E181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1819" w:rsidRDefault="001E181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Изготовление документов (в том числе карт-планов), необходимых для внесения сведений о границах муниципального образования, населённых пунктов, территориальных зонах в государственный кадастр недвижимости</w:t>
            </w:r>
          </w:p>
        </w:tc>
        <w:tc>
          <w:tcPr>
            <w:tcW w:w="993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2" w:type="dxa"/>
          </w:tcPr>
          <w:p w:rsidR="001E1819" w:rsidRPr="006135F9" w:rsidRDefault="001E1819" w:rsidP="006135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5F9">
              <w:rPr>
                <w:rFonts w:ascii="Times New Roman" w:hAnsi="Times New Roman" w:cs="Times New Roman"/>
                <w:sz w:val="20"/>
                <w:szCs w:val="20"/>
              </w:rPr>
              <w:t>Контракт заключен, работы не сделаны исполнителем контракта в срок</w:t>
            </w:r>
          </w:p>
        </w:tc>
      </w:tr>
      <w:tr w:rsidR="001E1819" w:rsidTr="00C73B43">
        <w:tc>
          <w:tcPr>
            <w:tcW w:w="675" w:type="dxa"/>
          </w:tcPr>
          <w:p w:rsidR="001E1819" w:rsidRPr="004339B6" w:rsidRDefault="001E181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1819" w:rsidRDefault="001E181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сформированных  для ИЖС, ЖС  ДС</w:t>
            </w:r>
          </w:p>
        </w:tc>
        <w:tc>
          <w:tcPr>
            <w:tcW w:w="993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12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19" w:rsidTr="00C73B43">
        <w:tc>
          <w:tcPr>
            <w:tcW w:w="675" w:type="dxa"/>
          </w:tcPr>
          <w:p w:rsidR="001E1819" w:rsidRPr="004339B6" w:rsidRDefault="001E181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1819" w:rsidRDefault="001E181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Количество многодетных семей, получивших в собственность бесплатно земельный участок для ИЖС или ДС</w:t>
            </w:r>
          </w:p>
        </w:tc>
        <w:tc>
          <w:tcPr>
            <w:tcW w:w="993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19" w:rsidTr="00C73B43">
        <w:tc>
          <w:tcPr>
            <w:tcW w:w="675" w:type="dxa"/>
            <w:shd w:val="clear" w:color="auto" w:fill="FFFF00"/>
          </w:tcPr>
          <w:p w:rsidR="001E1819" w:rsidRPr="00077F25" w:rsidRDefault="001E1819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14111" w:type="dxa"/>
            <w:gridSpan w:val="6"/>
          </w:tcPr>
          <w:p w:rsidR="001E1819" w:rsidRP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«Поддержка и развитие коммунального хозяйства муниципального образования городское поселение Кандалакша Кандалакшского района</w:t>
            </w:r>
          </w:p>
        </w:tc>
      </w:tr>
      <w:tr w:rsidR="001E1819" w:rsidTr="00C73B43">
        <w:tc>
          <w:tcPr>
            <w:tcW w:w="675" w:type="dxa"/>
          </w:tcPr>
          <w:p w:rsidR="001E1819" w:rsidRPr="004339B6" w:rsidRDefault="001E181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1819" w:rsidRDefault="001E181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Доля устраненных аварийных ситуаций</w:t>
            </w:r>
          </w:p>
        </w:tc>
        <w:tc>
          <w:tcPr>
            <w:tcW w:w="993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19" w:rsidTr="00C73B43">
        <w:tc>
          <w:tcPr>
            <w:tcW w:w="675" w:type="dxa"/>
          </w:tcPr>
          <w:p w:rsidR="001E1819" w:rsidRPr="004339B6" w:rsidRDefault="001E181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1819" w:rsidRDefault="001E181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Количество полученных положительных экспертиз на разработанную сметную документацию</w:t>
            </w:r>
          </w:p>
        </w:tc>
        <w:tc>
          <w:tcPr>
            <w:tcW w:w="993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126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19" w:rsidTr="00C73B43">
        <w:tc>
          <w:tcPr>
            <w:tcW w:w="675" w:type="dxa"/>
          </w:tcPr>
          <w:p w:rsidR="001E1819" w:rsidRPr="004339B6" w:rsidRDefault="001E181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1819" w:rsidRDefault="00077F25" w:rsidP="00077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Количество выездов по контролю работ по прокладке и ремонту подземных инженерных сетей,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 xml:space="preserve">а также выполнению восстановительных работ при ликвидации аварий </w:t>
            </w:r>
          </w:p>
        </w:tc>
        <w:tc>
          <w:tcPr>
            <w:tcW w:w="993" w:type="dxa"/>
          </w:tcPr>
          <w:p w:rsidR="001E1819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(в среднем на один случай)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(раз)</w:t>
            </w:r>
          </w:p>
        </w:tc>
        <w:tc>
          <w:tcPr>
            <w:tcW w:w="2126" w:type="dxa"/>
          </w:tcPr>
          <w:p w:rsidR="001E1819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E1819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1819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19" w:rsidTr="00C73B43">
        <w:tc>
          <w:tcPr>
            <w:tcW w:w="675" w:type="dxa"/>
          </w:tcPr>
          <w:p w:rsidR="001E1819" w:rsidRPr="004339B6" w:rsidRDefault="001E181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7F25" w:rsidRPr="00077F25" w:rsidRDefault="00077F25" w:rsidP="00077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F25">
              <w:rPr>
                <w:rFonts w:ascii="Times New Roman" w:hAnsi="Times New Roman" w:cs="Times New Roman"/>
                <w:sz w:val="24"/>
                <w:szCs w:val="24"/>
              </w:rPr>
              <w:t>ствие качества выполненных работ</w:t>
            </w:r>
          </w:p>
          <w:p w:rsidR="001E1819" w:rsidRDefault="001E1819" w:rsidP="00077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819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да-1, нет-0</w:t>
            </w:r>
          </w:p>
        </w:tc>
        <w:tc>
          <w:tcPr>
            <w:tcW w:w="2126" w:type="dxa"/>
          </w:tcPr>
          <w:p w:rsidR="001E1819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1819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1819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25" w:rsidTr="00C73B43">
        <w:tc>
          <w:tcPr>
            <w:tcW w:w="675" w:type="dxa"/>
            <w:shd w:val="clear" w:color="auto" w:fill="FFFF00"/>
          </w:tcPr>
          <w:p w:rsidR="00077F25" w:rsidRPr="00077F25" w:rsidRDefault="00077F25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077F25" w:rsidRPr="00077F25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25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общественного порядка и безопасности населения в муниципальном образовании  городское поселение  Кандалакша Кандалакшского района»</w:t>
            </w:r>
          </w:p>
        </w:tc>
      </w:tr>
      <w:tr w:rsidR="001E1819" w:rsidTr="00C73B43">
        <w:tc>
          <w:tcPr>
            <w:tcW w:w="675" w:type="dxa"/>
          </w:tcPr>
          <w:p w:rsidR="001E1819" w:rsidRPr="004339B6" w:rsidRDefault="001E181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1819" w:rsidRDefault="003416A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чрезвычайных ситуаций</w:t>
            </w:r>
          </w:p>
        </w:tc>
        <w:tc>
          <w:tcPr>
            <w:tcW w:w="993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1819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E1819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1819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1E1819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25" w:rsidTr="00C73B43">
        <w:tc>
          <w:tcPr>
            <w:tcW w:w="675" w:type="dxa"/>
          </w:tcPr>
          <w:p w:rsidR="00077F25" w:rsidRPr="004339B6" w:rsidRDefault="00077F25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7F25" w:rsidRDefault="003416A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(организаций, предприятий) мероприятий профилактической направленности</w:t>
            </w:r>
          </w:p>
        </w:tc>
        <w:tc>
          <w:tcPr>
            <w:tcW w:w="993" w:type="dxa"/>
          </w:tcPr>
          <w:p w:rsidR="00077F25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7F2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77F2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77F2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077F25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25" w:rsidTr="00C73B43">
        <w:tc>
          <w:tcPr>
            <w:tcW w:w="675" w:type="dxa"/>
          </w:tcPr>
          <w:p w:rsidR="00077F25" w:rsidRPr="004339B6" w:rsidRDefault="00077F25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7F25" w:rsidRDefault="003416A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вопросов местного значения в области ГО, защиты населения и территорий от ЧС, профилактики терроризма и экстремизма</w:t>
            </w:r>
          </w:p>
        </w:tc>
        <w:tc>
          <w:tcPr>
            <w:tcW w:w="993" w:type="dxa"/>
          </w:tcPr>
          <w:p w:rsidR="00077F2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077F2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77F2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7F2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077F25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25" w:rsidTr="00C73B43">
        <w:tc>
          <w:tcPr>
            <w:tcW w:w="675" w:type="dxa"/>
          </w:tcPr>
          <w:p w:rsidR="00077F25" w:rsidRPr="004339B6" w:rsidRDefault="00077F25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7F25" w:rsidRDefault="003416A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обученных в области гражданской обороны</w:t>
            </w:r>
          </w:p>
        </w:tc>
        <w:tc>
          <w:tcPr>
            <w:tcW w:w="993" w:type="dxa"/>
          </w:tcPr>
          <w:p w:rsidR="00077F2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077F2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843" w:type="dxa"/>
          </w:tcPr>
          <w:p w:rsidR="00077F2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134" w:type="dxa"/>
          </w:tcPr>
          <w:p w:rsidR="00077F2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077F25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25" w:rsidTr="00C73B43">
        <w:tc>
          <w:tcPr>
            <w:tcW w:w="675" w:type="dxa"/>
          </w:tcPr>
          <w:p w:rsidR="00077F25" w:rsidRPr="004339B6" w:rsidRDefault="00077F25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7F25" w:rsidRDefault="003416A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прошедших подготовку и обучение способам защиты и действиям ЧС</w:t>
            </w:r>
          </w:p>
        </w:tc>
        <w:tc>
          <w:tcPr>
            <w:tcW w:w="993" w:type="dxa"/>
          </w:tcPr>
          <w:p w:rsidR="00077F2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077F2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843" w:type="dxa"/>
          </w:tcPr>
          <w:p w:rsidR="00077F2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134" w:type="dxa"/>
          </w:tcPr>
          <w:p w:rsidR="00077F2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077F25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25" w:rsidTr="00C73B43">
        <w:tc>
          <w:tcPr>
            <w:tcW w:w="675" w:type="dxa"/>
          </w:tcPr>
          <w:p w:rsidR="00077F25" w:rsidRPr="004339B6" w:rsidRDefault="00077F25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7F25" w:rsidRDefault="003416A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населенных пунктов муниципального образования, в которых обеспечен требуемый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пожарной безопасности</w:t>
            </w:r>
          </w:p>
        </w:tc>
        <w:tc>
          <w:tcPr>
            <w:tcW w:w="993" w:type="dxa"/>
          </w:tcPr>
          <w:p w:rsidR="00077F25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7F2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77F2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77F2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077F25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25" w:rsidTr="00C73B43">
        <w:tc>
          <w:tcPr>
            <w:tcW w:w="675" w:type="dxa"/>
          </w:tcPr>
          <w:p w:rsidR="00077F25" w:rsidRPr="004339B6" w:rsidRDefault="00077F25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7F25" w:rsidRDefault="003416A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противопожарной пропаганде проведенные среди населения, проживающего на подведомственной территории</w:t>
            </w:r>
          </w:p>
        </w:tc>
        <w:tc>
          <w:tcPr>
            <w:tcW w:w="993" w:type="dxa"/>
          </w:tcPr>
          <w:p w:rsidR="00077F2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077F2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77F2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77F2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077F25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AB" w:rsidTr="00C73B43">
        <w:tc>
          <w:tcPr>
            <w:tcW w:w="675" w:type="dxa"/>
          </w:tcPr>
          <w:p w:rsidR="003416AB" w:rsidRPr="004339B6" w:rsidRDefault="003416AB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16AB" w:rsidRDefault="003416A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 для организации ДПО,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993" w:type="dxa"/>
          </w:tcPr>
          <w:p w:rsidR="003416AB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16AB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416AB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16AB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3416AB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5D" w:rsidTr="00C73B43">
        <w:tc>
          <w:tcPr>
            <w:tcW w:w="675" w:type="dxa"/>
            <w:shd w:val="clear" w:color="auto" w:fill="FFFF00"/>
          </w:tcPr>
          <w:p w:rsidR="00E1235D" w:rsidRPr="00E1235D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E1235D" w:rsidRPr="00E1235D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5D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транспортной системы в муниципальном образовании  городское поселение Кандалакша»</w:t>
            </w:r>
          </w:p>
        </w:tc>
      </w:tr>
      <w:tr w:rsidR="003416AB" w:rsidTr="00C73B43">
        <w:tc>
          <w:tcPr>
            <w:tcW w:w="675" w:type="dxa"/>
          </w:tcPr>
          <w:p w:rsidR="003416AB" w:rsidRPr="004339B6" w:rsidRDefault="003416AB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16AB" w:rsidRDefault="00E123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D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93" w:type="dxa"/>
          </w:tcPr>
          <w:p w:rsidR="003416AB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3416AB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843" w:type="dxa"/>
          </w:tcPr>
          <w:p w:rsidR="003416AB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34" w:type="dxa"/>
          </w:tcPr>
          <w:p w:rsidR="003416AB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3416AB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AB" w:rsidTr="002C7F3D">
        <w:tc>
          <w:tcPr>
            <w:tcW w:w="675" w:type="dxa"/>
          </w:tcPr>
          <w:p w:rsidR="003416AB" w:rsidRPr="004339B6" w:rsidRDefault="003416AB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16AB" w:rsidRDefault="00E123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D">
              <w:rPr>
                <w:rFonts w:ascii="Times New Roman" w:hAnsi="Times New Roman" w:cs="Times New Roman"/>
                <w:sz w:val="24"/>
                <w:szCs w:val="24"/>
              </w:rPr>
              <w:t>Перевезено пассажиров общественным автомобильным и городским транспортом</w:t>
            </w:r>
          </w:p>
        </w:tc>
        <w:tc>
          <w:tcPr>
            <w:tcW w:w="993" w:type="dxa"/>
          </w:tcPr>
          <w:p w:rsidR="003416AB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126" w:type="dxa"/>
          </w:tcPr>
          <w:p w:rsidR="003416AB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2 520,0</w:t>
            </w:r>
          </w:p>
        </w:tc>
        <w:tc>
          <w:tcPr>
            <w:tcW w:w="1843" w:type="dxa"/>
          </w:tcPr>
          <w:p w:rsidR="003416AB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2184,0</w:t>
            </w:r>
          </w:p>
        </w:tc>
        <w:tc>
          <w:tcPr>
            <w:tcW w:w="1134" w:type="dxa"/>
          </w:tcPr>
          <w:p w:rsidR="003416AB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2912" w:type="dxa"/>
            <w:shd w:val="clear" w:color="auto" w:fill="auto"/>
          </w:tcPr>
          <w:p w:rsidR="003416AB" w:rsidRDefault="002C7F3D" w:rsidP="002C7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сложившийся показатель перевезенных пассажиров. </w:t>
            </w:r>
          </w:p>
        </w:tc>
      </w:tr>
      <w:tr w:rsidR="003416AB" w:rsidTr="002C7F3D">
        <w:tc>
          <w:tcPr>
            <w:tcW w:w="675" w:type="dxa"/>
          </w:tcPr>
          <w:p w:rsidR="003416AB" w:rsidRPr="004339B6" w:rsidRDefault="003416AB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16AB" w:rsidRDefault="00E123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D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в результате ДТП</w:t>
            </w:r>
          </w:p>
        </w:tc>
        <w:tc>
          <w:tcPr>
            <w:tcW w:w="993" w:type="dxa"/>
          </w:tcPr>
          <w:p w:rsidR="003416AB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3416AB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3416AB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416AB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2912" w:type="dxa"/>
            <w:shd w:val="clear" w:color="auto" w:fill="auto"/>
          </w:tcPr>
          <w:p w:rsidR="003416AB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AB" w:rsidTr="00C73B43">
        <w:tc>
          <w:tcPr>
            <w:tcW w:w="675" w:type="dxa"/>
          </w:tcPr>
          <w:p w:rsidR="003416AB" w:rsidRPr="004339B6" w:rsidRDefault="003416AB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16AB" w:rsidRDefault="00E1235D" w:rsidP="00E1235D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35D">
              <w:rPr>
                <w:rFonts w:ascii="Times New Roman" w:hAnsi="Times New Roman" w:cs="Times New Roman"/>
                <w:sz w:val="24"/>
                <w:szCs w:val="24"/>
              </w:rPr>
              <w:t>Доля протяженности участков автомобильных дорог местного значения, на которых выполнен ремонт</w:t>
            </w:r>
          </w:p>
        </w:tc>
        <w:tc>
          <w:tcPr>
            <w:tcW w:w="993" w:type="dxa"/>
          </w:tcPr>
          <w:p w:rsidR="003416AB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3416AB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843" w:type="dxa"/>
          </w:tcPr>
          <w:p w:rsidR="003416AB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3416AB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3416AB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AB" w:rsidTr="00C73B43">
        <w:tc>
          <w:tcPr>
            <w:tcW w:w="675" w:type="dxa"/>
          </w:tcPr>
          <w:p w:rsidR="003416AB" w:rsidRPr="004339B6" w:rsidRDefault="003416AB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16AB" w:rsidRDefault="00E123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D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общественным автомобильным и городским транспортом (отношение количества подвижного состава в смену на одну тысячу жителей)</w:t>
            </w:r>
          </w:p>
        </w:tc>
        <w:tc>
          <w:tcPr>
            <w:tcW w:w="993" w:type="dxa"/>
          </w:tcPr>
          <w:p w:rsidR="003416AB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3416AB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843" w:type="dxa"/>
          </w:tcPr>
          <w:p w:rsidR="003416AB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134" w:type="dxa"/>
          </w:tcPr>
          <w:p w:rsidR="003416AB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3416AB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5D" w:rsidTr="00C73B43">
        <w:tc>
          <w:tcPr>
            <w:tcW w:w="675" w:type="dxa"/>
          </w:tcPr>
          <w:p w:rsidR="00E1235D" w:rsidRPr="004339B6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235D" w:rsidRPr="00E1235D" w:rsidRDefault="00E123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D">
              <w:rPr>
                <w:rFonts w:ascii="Times New Roman" w:hAnsi="Times New Roman" w:cs="Times New Roman"/>
                <w:sz w:val="24"/>
                <w:szCs w:val="24"/>
              </w:rPr>
              <w:t>Количество ДТП (на тысячу автомобилей),</w:t>
            </w:r>
          </w:p>
        </w:tc>
        <w:tc>
          <w:tcPr>
            <w:tcW w:w="993" w:type="dxa"/>
          </w:tcPr>
          <w:p w:rsidR="00E1235D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ДТП/ тыс. авт.</w:t>
            </w:r>
          </w:p>
        </w:tc>
        <w:tc>
          <w:tcPr>
            <w:tcW w:w="2126" w:type="dxa"/>
          </w:tcPr>
          <w:p w:rsidR="00E1235D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E1235D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E1235D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E1235D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5D" w:rsidTr="00C73B43">
        <w:tc>
          <w:tcPr>
            <w:tcW w:w="675" w:type="dxa"/>
            <w:shd w:val="clear" w:color="auto" w:fill="FFFF00"/>
          </w:tcPr>
          <w:p w:rsidR="00E1235D" w:rsidRPr="00E1235D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5D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14111" w:type="dxa"/>
            <w:gridSpan w:val="6"/>
          </w:tcPr>
          <w:p w:rsidR="00E1235D" w:rsidRPr="00E1235D" w:rsidRDefault="00E1235D" w:rsidP="00E123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 Развитие транспортной инфраструктуры муниципального образования городское поселение Кандалакша»</w:t>
            </w:r>
          </w:p>
        </w:tc>
      </w:tr>
      <w:tr w:rsidR="00E1235D" w:rsidTr="00C73B43">
        <w:tc>
          <w:tcPr>
            <w:tcW w:w="675" w:type="dxa"/>
          </w:tcPr>
          <w:p w:rsidR="00E1235D" w:rsidRPr="004339B6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235D" w:rsidRPr="00E1235D" w:rsidRDefault="006135F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5F9">
              <w:rPr>
                <w:rFonts w:ascii="Times New Roman" w:hAnsi="Times New Roman" w:cs="Times New Roman"/>
                <w:sz w:val="24"/>
                <w:szCs w:val="24"/>
              </w:rPr>
              <w:t>Доля протяженности участков автомобильных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общего пользования ме</w:t>
            </w:r>
            <w:r w:rsidRPr="006135F9">
              <w:rPr>
                <w:rFonts w:ascii="Times New Roman" w:hAnsi="Times New Roman" w:cs="Times New Roman"/>
                <w:sz w:val="24"/>
                <w:szCs w:val="24"/>
              </w:rPr>
              <w:t>стного значения, на которых выполнен ремонт,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5F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  </w:t>
            </w:r>
          </w:p>
        </w:tc>
        <w:tc>
          <w:tcPr>
            <w:tcW w:w="993" w:type="dxa"/>
          </w:tcPr>
          <w:p w:rsidR="00E1235D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E1235D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843" w:type="dxa"/>
          </w:tcPr>
          <w:p w:rsidR="00E1235D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E1235D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E1235D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5D" w:rsidTr="00C73B43">
        <w:tc>
          <w:tcPr>
            <w:tcW w:w="675" w:type="dxa"/>
          </w:tcPr>
          <w:p w:rsidR="00E1235D" w:rsidRPr="004339B6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235D" w:rsidRPr="00E1235D" w:rsidRDefault="006135F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5F9">
              <w:rPr>
                <w:rFonts w:ascii="Times New Roman" w:hAnsi="Times New Roman" w:cs="Times New Roman"/>
                <w:sz w:val="24"/>
                <w:szCs w:val="24"/>
              </w:rPr>
              <w:t>Площадь улично-дорожной сети, приведенной в нормативное состояние</w:t>
            </w:r>
          </w:p>
        </w:tc>
        <w:tc>
          <w:tcPr>
            <w:tcW w:w="993" w:type="dxa"/>
          </w:tcPr>
          <w:p w:rsidR="00E1235D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2126" w:type="dxa"/>
          </w:tcPr>
          <w:p w:rsidR="00E1235D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14 116,4</w:t>
            </w:r>
          </w:p>
        </w:tc>
        <w:tc>
          <w:tcPr>
            <w:tcW w:w="1843" w:type="dxa"/>
          </w:tcPr>
          <w:p w:rsidR="00E1235D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14 116,4</w:t>
            </w:r>
          </w:p>
        </w:tc>
        <w:tc>
          <w:tcPr>
            <w:tcW w:w="1134" w:type="dxa"/>
          </w:tcPr>
          <w:p w:rsidR="00E1235D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E1235D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5D" w:rsidTr="00C73B43">
        <w:tc>
          <w:tcPr>
            <w:tcW w:w="675" w:type="dxa"/>
          </w:tcPr>
          <w:p w:rsidR="00E1235D" w:rsidRPr="004339B6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235D" w:rsidRPr="00E1235D" w:rsidRDefault="006135F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5F9">
              <w:rPr>
                <w:rFonts w:ascii="Times New Roman" w:hAnsi="Times New Roman" w:cs="Times New Roman"/>
                <w:sz w:val="24"/>
                <w:szCs w:val="24"/>
              </w:rPr>
              <w:t>Площадь дворовых территорий многоквартирных домов, проездов к дворовым территориям многоквартирных домов, приведенных в нормативное состояние</w:t>
            </w:r>
          </w:p>
        </w:tc>
        <w:tc>
          <w:tcPr>
            <w:tcW w:w="993" w:type="dxa"/>
          </w:tcPr>
          <w:p w:rsidR="00E1235D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2126" w:type="dxa"/>
          </w:tcPr>
          <w:p w:rsidR="00E1235D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1235D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1235D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2" w:type="dxa"/>
          </w:tcPr>
          <w:p w:rsidR="00E1235D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9" w:rsidTr="00C73B43">
        <w:tc>
          <w:tcPr>
            <w:tcW w:w="675" w:type="dxa"/>
          </w:tcPr>
          <w:p w:rsidR="006135F9" w:rsidRPr="004339B6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35F9" w:rsidRPr="006135F9" w:rsidRDefault="006135F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5F9">
              <w:rPr>
                <w:rFonts w:ascii="Times New Roman" w:hAnsi="Times New Roman" w:cs="Times New Roman"/>
                <w:sz w:val="24"/>
                <w:szCs w:val="24"/>
              </w:rPr>
              <w:t>Количество искусственных сооружений в нормативном состоянии</w:t>
            </w:r>
          </w:p>
        </w:tc>
        <w:tc>
          <w:tcPr>
            <w:tcW w:w="993" w:type="dxa"/>
          </w:tcPr>
          <w:p w:rsidR="006135F9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6135F9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135F9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35F9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6135F9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9" w:rsidTr="00C73B43">
        <w:tc>
          <w:tcPr>
            <w:tcW w:w="675" w:type="dxa"/>
          </w:tcPr>
          <w:p w:rsidR="006135F9" w:rsidRPr="004339B6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35F9" w:rsidRPr="006135F9" w:rsidRDefault="006135F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5F9">
              <w:rPr>
                <w:rFonts w:ascii="Times New Roman" w:hAnsi="Times New Roman" w:cs="Times New Roman"/>
                <w:sz w:val="24"/>
                <w:szCs w:val="24"/>
              </w:rPr>
              <w:t>Количество строящихся мостов</w:t>
            </w:r>
          </w:p>
        </w:tc>
        <w:tc>
          <w:tcPr>
            <w:tcW w:w="993" w:type="dxa"/>
          </w:tcPr>
          <w:p w:rsidR="006135F9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6135F9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35F9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35F9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6135F9" w:rsidRPr="006135F9" w:rsidRDefault="006135F9" w:rsidP="006135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5F9">
              <w:rPr>
                <w:rFonts w:ascii="Times New Roman" w:hAnsi="Times New Roman" w:cs="Times New Roman"/>
                <w:sz w:val="20"/>
                <w:szCs w:val="20"/>
              </w:rPr>
              <w:t xml:space="preserve">Подрядчиком не исполнен контракт в срок, что связано со сжатыми сроками, с наличием нерестового периода </w:t>
            </w:r>
            <w:proofErr w:type="gramStart"/>
            <w:r w:rsidRPr="006135F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135F9">
              <w:rPr>
                <w:rFonts w:ascii="Times New Roman" w:hAnsi="Times New Roman" w:cs="Times New Roman"/>
                <w:sz w:val="20"/>
                <w:szCs w:val="20"/>
              </w:rPr>
              <w:t>работы возможны только  01 октября) Изменить финансирование в программе невозможно, т.к. заключено соглашение о распределении субсидии. Субсидия перенесена на 2018 год. Вина заказчика отсутствует.</w:t>
            </w:r>
          </w:p>
        </w:tc>
      </w:tr>
      <w:tr w:rsidR="00E1235D" w:rsidTr="00C73B43">
        <w:tc>
          <w:tcPr>
            <w:tcW w:w="675" w:type="dxa"/>
            <w:shd w:val="clear" w:color="auto" w:fill="FFFF00"/>
          </w:tcPr>
          <w:p w:rsidR="00E1235D" w:rsidRPr="00E1235D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5D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14111" w:type="dxa"/>
            <w:gridSpan w:val="6"/>
          </w:tcPr>
          <w:p w:rsidR="00E1235D" w:rsidRPr="00E1235D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="006135F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Транспортное обслуживание населения муниципального образования городское поселение Кандалакша»</w:t>
            </w:r>
          </w:p>
        </w:tc>
      </w:tr>
      <w:tr w:rsidR="00E1235D" w:rsidTr="00C73B43">
        <w:tc>
          <w:tcPr>
            <w:tcW w:w="675" w:type="dxa"/>
          </w:tcPr>
          <w:p w:rsidR="00E1235D" w:rsidRPr="004339B6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35F9" w:rsidRPr="006135F9" w:rsidRDefault="006135F9" w:rsidP="00613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5F9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общественным автомобильным и городским транспортом</w:t>
            </w:r>
          </w:p>
          <w:p w:rsidR="00E1235D" w:rsidRPr="00E1235D" w:rsidRDefault="006135F9" w:rsidP="00613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5F9">
              <w:rPr>
                <w:rFonts w:ascii="Times New Roman" w:hAnsi="Times New Roman" w:cs="Times New Roman"/>
                <w:sz w:val="24"/>
                <w:szCs w:val="24"/>
              </w:rPr>
              <w:t xml:space="preserve">(отношение количества подвижного состава в смену на одну тысячу жителей)        </w:t>
            </w:r>
          </w:p>
        </w:tc>
        <w:tc>
          <w:tcPr>
            <w:tcW w:w="993" w:type="dxa"/>
          </w:tcPr>
          <w:p w:rsidR="00E1235D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35D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843" w:type="dxa"/>
          </w:tcPr>
          <w:p w:rsidR="00E1235D" w:rsidRDefault="006135F9" w:rsidP="006135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134" w:type="dxa"/>
          </w:tcPr>
          <w:p w:rsidR="00E1235D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E1235D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5D" w:rsidTr="00C73B43">
        <w:tc>
          <w:tcPr>
            <w:tcW w:w="675" w:type="dxa"/>
          </w:tcPr>
          <w:p w:rsidR="00E1235D" w:rsidRPr="004339B6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235D" w:rsidRPr="00E1235D" w:rsidRDefault="006135F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35F9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обслуживаемых социально-значимых муниципальных маршрутов</w:t>
            </w:r>
          </w:p>
        </w:tc>
        <w:tc>
          <w:tcPr>
            <w:tcW w:w="993" w:type="dxa"/>
          </w:tcPr>
          <w:p w:rsidR="00E1235D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E1235D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1235D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1235D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E1235D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5D" w:rsidTr="00C73B43">
        <w:tc>
          <w:tcPr>
            <w:tcW w:w="675" w:type="dxa"/>
          </w:tcPr>
          <w:p w:rsidR="00E1235D" w:rsidRPr="004339B6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235D" w:rsidRPr="00E1235D" w:rsidRDefault="00765837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7">
              <w:rPr>
                <w:rFonts w:ascii="Times New Roman" w:hAnsi="Times New Roman" w:cs="Times New Roman"/>
                <w:sz w:val="24"/>
                <w:szCs w:val="24"/>
              </w:rPr>
              <w:t>Доля выполненных рейсов относительно рейсов, утвержденных расписанием</w:t>
            </w:r>
          </w:p>
        </w:tc>
        <w:tc>
          <w:tcPr>
            <w:tcW w:w="993" w:type="dxa"/>
          </w:tcPr>
          <w:p w:rsidR="00E1235D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E1235D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843" w:type="dxa"/>
          </w:tcPr>
          <w:p w:rsidR="00E1235D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E1235D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E1235D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9" w:rsidTr="00C73B43">
        <w:tc>
          <w:tcPr>
            <w:tcW w:w="675" w:type="dxa"/>
            <w:shd w:val="clear" w:color="auto" w:fill="FFFF00"/>
          </w:tcPr>
          <w:p w:rsidR="006135F9" w:rsidRPr="006135F9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5F9"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14111" w:type="dxa"/>
            <w:gridSpan w:val="6"/>
          </w:tcPr>
          <w:p w:rsidR="006135F9" w:rsidRPr="006135F9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«Повышение безопасности дорожного движения и снижения дорожно-транспортного травматизма в муниципальном образовании городское поселение Кандалакша Кандалакшского района"</w:t>
            </w:r>
          </w:p>
        </w:tc>
      </w:tr>
      <w:tr w:rsidR="006135F9" w:rsidTr="00C73B43">
        <w:tc>
          <w:tcPr>
            <w:tcW w:w="675" w:type="dxa"/>
          </w:tcPr>
          <w:p w:rsidR="006135F9" w:rsidRPr="004339B6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35F9" w:rsidRPr="00E1235D" w:rsidRDefault="00765837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7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5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65837">
              <w:rPr>
                <w:rFonts w:ascii="Times New Roman" w:hAnsi="Times New Roman" w:cs="Times New Roman"/>
                <w:sz w:val="24"/>
                <w:szCs w:val="24"/>
              </w:rPr>
              <w:t>а тысячу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6135F9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35F9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6135F9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6135F9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6135F9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9" w:rsidTr="00C73B43">
        <w:tc>
          <w:tcPr>
            <w:tcW w:w="675" w:type="dxa"/>
          </w:tcPr>
          <w:p w:rsidR="006135F9" w:rsidRPr="004339B6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35F9" w:rsidRPr="00E1235D" w:rsidRDefault="00765837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и установленных дорожных знаков</w:t>
            </w:r>
          </w:p>
        </w:tc>
        <w:tc>
          <w:tcPr>
            <w:tcW w:w="993" w:type="dxa"/>
          </w:tcPr>
          <w:p w:rsidR="006135F9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35F9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3" w:type="dxa"/>
          </w:tcPr>
          <w:p w:rsidR="006135F9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</w:tcPr>
          <w:p w:rsidR="006135F9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12" w:type="dxa"/>
          </w:tcPr>
          <w:p w:rsidR="006135F9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5D" w:rsidTr="00C73B43">
        <w:tc>
          <w:tcPr>
            <w:tcW w:w="675" w:type="dxa"/>
          </w:tcPr>
          <w:p w:rsidR="00E1235D" w:rsidRPr="004339B6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235D" w:rsidRPr="00E1235D" w:rsidRDefault="00765837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7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пешеходных переходов</w:t>
            </w:r>
          </w:p>
        </w:tc>
        <w:tc>
          <w:tcPr>
            <w:tcW w:w="993" w:type="dxa"/>
          </w:tcPr>
          <w:p w:rsidR="00E1235D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E1235D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1235D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1235D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2" w:type="dxa"/>
          </w:tcPr>
          <w:p w:rsidR="00E1235D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9" w:rsidTr="00C73B43">
        <w:tc>
          <w:tcPr>
            <w:tcW w:w="675" w:type="dxa"/>
          </w:tcPr>
          <w:p w:rsidR="006135F9" w:rsidRPr="004339B6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35F9" w:rsidRPr="00E1235D" w:rsidRDefault="00765837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7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пешеходных ограждений</w:t>
            </w:r>
          </w:p>
        </w:tc>
        <w:tc>
          <w:tcPr>
            <w:tcW w:w="993" w:type="dxa"/>
          </w:tcPr>
          <w:p w:rsidR="006135F9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6135F9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135F9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5F9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2" w:type="dxa"/>
          </w:tcPr>
          <w:p w:rsidR="006135F9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9" w:rsidTr="00C73B43">
        <w:tc>
          <w:tcPr>
            <w:tcW w:w="675" w:type="dxa"/>
          </w:tcPr>
          <w:p w:rsidR="006135F9" w:rsidRPr="004339B6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35F9" w:rsidRPr="00E1235D" w:rsidRDefault="00765837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37">
              <w:rPr>
                <w:rFonts w:ascii="Times New Roman" w:hAnsi="Times New Roman" w:cs="Times New Roman"/>
                <w:sz w:val="24"/>
                <w:szCs w:val="24"/>
              </w:rPr>
              <w:t>Протяженность установленных пешеходных ограждений</w:t>
            </w:r>
          </w:p>
        </w:tc>
        <w:tc>
          <w:tcPr>
            <w:tcW w:w="993" w:type="dxa"/>
          </w:tcPr>
          <w:p w:rsidR="006135F9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</w:p>
        </w:tc>
        <w:tc>
          <w:tcPr>
            <w:tcW w:w="2126" w:type="dxa"/>
          </w:tcPr>
          <w:p w:rsidR="006135F9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6135F9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6135F9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12" w:type="dxa"/>
          </w:tcPr>
          <w:p w:rsidR="006135F9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37" w:rsidTr="00C73B43">
        <w:tc>
          <w:tcPr>
            <w:tcW w:w="675" w:type="dxa"/>
            <w:shd w:val="clear" w:color="auto" w:fill="FFFF00"/>
          </w:tcPr>
          <w:p w:rsidR="00765837" w:rsidRPr="00765837" w:rsidRDefault="00765837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765837" w:rsidRPr="00765837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37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экономического потенциала и формирование благоприятного предпринимательского климата в муниципальном образовании городское поселение  Кандалакша»</w:t>
            </w:r>
          </w:p>
        </w:tc>
      </w:tr>
      <w:tr w:rsidR="006135F9" w:rsidTr="00C73B43">
        <w:tc>
          <w:tcPr>
            <w:tcW w:w="675" w:type="dxa"/>
          </w:tcPr>
          <w:p w:rsidR="006135F9" w:rsidRPr="004339B6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35F9" w:rsidRPr="00E1235D" w:rsidRDefault="00AC035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359">
              <w:rPr>
                <w:rFonts w:ascii="Times New Roman" w:hAnsi="Times New Roman" w:cs="Times New Roman"/>
                <w:sz w:val="24"/>
                <w:szCs w:val="24"/>
              </w:rPr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 городское поселение Кандалакша.</w:t>
            </w:r>
          </w:p>
        </w:tc>
        <w:tc>
          <w:tcPr>
            <w:tcW w:w="993" w:type="dxa"/>
          </w:tcPr>
          <w:p w:rsidR="006135F9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35F9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35F9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35F9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6135F9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9" w:rsidTr="00C73B43">
        <w:tc>
          <w:tcPr>
            <w:tcW w:w="675" w:type="dxa"/>
          </w:tcPr>
          <w:p w:rsidR="006135F9" w:rsidRPr="004339B6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35F9" w:rsidRPr="00E1235D" w:rsidRDefault="00AC035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359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малых и средних предприятий, работников индивидуальных предпринимателей и самих предпринимателей в среднегодовой численности населения</w:t>
            </w:r>
          </w:p>
        </w:tc>
        <w:tc>
          <w:tcPr>
            <w:tcW w:w="993" w:type="dxa"/>
          </w:tcPr>
          <w:p w:rsidR="006135F9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35F9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843" w:type="dxa"/>
          </w:tcPr>
          <w:p w:rsidR="006135F9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6135F9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6135F9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9" w:rsidTr="00C73B43">
        <w:tc>
          <w:tcPr>
            <w:tcW w:w="675" w:type="dxa"/>
          </w:tcPr>
          <w:p w:rsidR="006135F9" w:rsidRPr="004339B6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35F9" w:rsidRPr="00E1235D" w:rsidRDefault="00AC035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359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у начинающих и действующих субъектов малого и среднего предпринимательства</w:t>
            </w:r>
          </w:p>
        </w:tc>
        <w:tc>
          <w:tcPr>
            <w:tcW w:w="993" w:type="dxa"/>
          </w:tcPr>
          <w:p w:rsidR="006135F9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35F9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135F9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135F9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6135F9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9" w:rsidTr="00C73B43">
        <w:tc>
          <w:tcPr>
            <w:tcW w:w="675" w:type="dxa"/>
          </w:tcPr>
          <w:p w:rsidR="006135F9" w:rsidRPr="004339B6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35F9" w:rsidRPr="00E1235D" w:rsidRDefault="00AC035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359">
              <w:rPr>
                <w:rFonts w:ascii="Times New Roman" w:hAnsi="Times New Roman" w:cs="Times New Roman"/>
                <w:sz w:val="24"/>
                <w:szCs w:val="24"/>
              </w:rPr>
              <w:t>Доля  муниципальных объектов недвижимого имущества, предоставленных субъектам МСП в качестве имущественной поддержки, от общего количества муниципальных объектов недвижимого имущества, составляющих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реестр имущественной поддержки</w:t>
            </w:r>
          </w:p>
        </w:tc>
        <w:tc>
          <w:tcPr>
            <w:tcW w:w="993" w:type="dxa"/>
          </w:tcPr>
          <w:p w:rsidR="006135F9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35F9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843" w:type="dxa"/>
          </w:tcPr>
          <w:p w:rsidR="006135F9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</w:tcPr>
          <w:p w:rsidR="006135F9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6135F9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59" w:rsidTr="00C73B43">
        <w:tc>
          <w:tcPr>
            <w:tcW w:w="675" w:type="dxa"/>
          </w:tcPr>
          <w:p w:rsidR="00AC0359" w:rsidRPr="004339B6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C0359" w:rsidRPr="00E1235D" w:rsidRDefault="00AC035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359">
              <w:rPr>
                <w:rFonts w:ascii="Times New Roman" w:hAnsi="Times New Roman" w:cs="Times New Roman"/>
                <w:sz w:val="24"/>
                <w:szCs w:val="24"/>
              </w:rPr>
              <w:t>Количество городских ярмарок, выставок, конкурсов, направленных на стимулирование деятельности организаций потребительского рынка города Кандалакша</w:t>
            </w:r>
          </w:p>
        </w:tc>
        <w:tc>
          <w:tcPr>
            <w:tcW w:w="993" w:type="dxa"/>
          </w:tcPr>
          <w:p w:rsidR="00AC0359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0359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0359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0359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AC0359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59" w:rsidTr="00C73B43">
        <w:tc>
          <w:tcPr>
            <w:tcW w:w="675" w:type="dxa"/>
          </w:tcPr>
          <w:p w:rsidR="00AC0359" w:rsidRPr="004339B6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C0359" w:rsidRPr="00E1235D" w:rsidRDefault="00AC035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359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объемов размещения муниципальных заказов для МСП от общего объема </w:t>
            </w:r>
            <w:r w:rsidRPr="00AC0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размещенных муниципальных заказов, по итогам которых заключены муниципальные контракты</w:t>
            </w:r>
          </w:p>
        </w:tc>
        <w:tc>
          <w:tcPr>
            <w:tcW w:w="993" w:type="dxa"/>
          </w:tcPr>
          <w:p w:rsidR="00AC0359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0359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843" w:type="dxa"/>
          </w:tcPr>
          <w:p w:rsidR="00AC0359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34" w:type="dxa"/>
          </w:tcPr>
          <w:p w:rsidR="00AC0359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12" w:type="dxa"/>
          </w:tcPr>
          <w:p w:rsidR="00AC0359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59" w:rsidTr="00C73B43">
        <w:tc>
          <w:tcPr>
            <w:tcW w:w="675" w:type="dxa"/>
            <w:shd w:val="clear" w:color="auto" w:fill="FFFF00"/>
          </w:tcPr>
          <w:p w:rsidR="00AC0359" w:rsidRPr="00AC0359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AC0359" w:rsidRPr="00AC0359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59">
              <w:rPr>
                <w:rFonts w:ascii="Times New Roman" w:hAnsi="Times New Roman" w:cs="Times New Roman"/>
                <w:b/>
                <w:sz w:val="24"/>
                <w:szCs w:val="24"/>
              </w:rPr>
              <w:t>«Информационное общество муниципального образования городское поселение  Кандалакша Кандалакшского района»</w:t>
            </w:r>
          </w:p>
        </w:tc>
      </w:tr>
      <w:tr w:rsidR="00AC0359" w:rsidTr="00C73B43">
        <w:tc>
          <w:tcPr>
            <w:tcW w:w="675" w:type="dxa"/>
          </w:tcPr>
          <w:p w:rsidR="00AC0359" w:rsidRPr="004339B6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C0359" w:rsidRPr="00E1235D" w:rsidRDefault="00C73B4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B43">
              <w:rPr>
                <w:rFonts w:ascii="Times New Roman" w:hAnsi="Times New Roman" w:cs="Times New Roman"/>
                <w:sz w:val="24"/>
                <w:szCs w:val="24"/>
              </w:rPr>
              <w:t xml:space="preserve">Доля опубликованных в СМИ </w:t>
            </w:r>
            <w:proofErr w:type="gramStart"/>
            <w:r w:rsidRPr="00C73B4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73B43">
              <w:rPr>
                <w:rFonts w:ascii="Times New Roman" w:hAnsi="Times New Roman" w:cs="Times New Roman"/>
                <w:sz w:val="24"/>
                <w:szCs w:val="24"/>
              </w:rPr>
              <w:t>или) в сети Интернет нормативных правовых актов к общему числу изданных нормативных правовых актов</w:t>
            </w:r>
          </w:p>
        </w:tc>
        <w:tc>
          <w:tcPr>
            <w:tcW w:w="993" w:type="dxa"/>
          </w:tcPr>
          <w:p w:rsidR="00AC0359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AC0359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AC0359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C0359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AC0359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59" w:rsidTr="00C73B43">
        <w:tc>
          <w:tcPr>
            <w:tcW w:w="675" w:type="dxa"/>
          </w:tcPr>
          <w:p w:rsidR="00AC0359" w:rsidRPr="004339B6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C0359" w:rsidRPr="00E1235D" w:rsidRDefault="00C73B4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B43">
              <w:rPr>
                <w:rFonts w:ascii="Times New Roman" w:hAnsi="Times New Roman" w:cs="Times New Roman"/>
                <w:sz w:val="24"/>
                <w:szCs w:val="24"/>
              </w:rPr>
              <w:t>Количество выпусков муниципального печатного СМИ</w:t>
            </w:r>
          </w:p>
        </w:tc>
        <w:tc>
          <w:tcPr>
            <w:tcW w:w="993" w:type="dxa"/>
          </w:tcPr>
          <w:p w:rsidR="00AC0359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AC0359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AC0359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AC0359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AC0359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59" w:rsidTr="00C73B43">
        <w:tc>
          <w:tcPr>
            <w:tcW w:w="675" w:type="dxa"/>
          </w:tcPr>
          <w:p w:rsidR="00AC0359" w:rsidRPr="004339B6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C0359" w:rsidRPr="00E1235D" w:rsidRDefault="00C73B4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B43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информационных сервисов</w:t>
            </w:r>
          </w:p>
        </w:tc>
        <w:tc>
          <w:tcPr>
            <w:tcW w:w="993" w:type="dxa"/>
          </w:tcPr>
          <w:p w:rsidR="00AC0359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0359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843" w:type="dxa"/>
          </w:tcPr>
          <w:p w:rsidR="00AC0359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134" w:type="dxa"/>
          </w:tcPr>
          <w:p w:rsidR="00AC0359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AC0359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43" w:rsidTr="00C73B43">
        <w:tc>
          <w:tcPr>
            <w:tcW w:w="675" w:type="dxa"/>
            <w:shd w:val="clear" w:color="auto" w:fill="FFFF00"/>
          </w:tcPr>
          <w:p w:rsidR="00C73B43" w:rsidRPr="00C73B43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B4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C73B43" w:rsidRPr="00C73B43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муниципальными финансами, создание условий для эффективного, устойчивого и ответственного управления муниципальными финансами»  </w:t>
            </w:r>
          </w:p>
        </w:tc>
      </w:tr>
      <w:tr w:rsidR="00AC0359" w:rsidTr="00C73B43">
        <w:tc>
          <w:tcPr>
            <w:tcW w:w="675" w:type="dxa"/>
          </w:tcPr>
          <w:p w:rsidR="00AC0359" w:rsidRPr="004339B6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C0359" w:rsidRPr="00E1235D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Объем налоговых и неналоговых доходов местного бюджета</w:t>
            </w:r>
          </w:p>
        </w:tc>
        <w:tc>
          <w:tcPr>
            <w:tcW w:w="993" w:type="dxa"/>
          </w:tcPr>
          <w:p w:rsidR="00AC0359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</w:tcPr>
          <w:p w:rsidR="00AC0359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212 638,0</w:t>
            </w:r>
          </w:p>
        </w:tc>
        <w:tc>
          <w:tcPr>
            <w:tcW w:w="1843" w:type="dxa"/>
          </w:tcPr>
          <w:p w:rsidR="00AC0359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220 665,0</w:t>
            </w:r>
          </w:p>
        </w:tc>
        <w:tc>
          <w:tcPr>
            <w:tcW w:w="1134" w:type="dxa"/>
          </w:tcPr>
          <w:p w:rsidR="00AC0359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12" w:type="dxa"/>
          </w:tcPr>
          <w:p w:rsidR="00AC0359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59" w:rsidTr="00C73B43">
        <w:tc>
          <w:tcPr>
            <w:tcW w:w="675" w:type="dxa"/>
          </w:tcPr>
          <w:p w:rsidR="00AC0359" w:rsidRPr="004339B6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C0359" w:rsidRPr="00E1235D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Доля межбюджетных трансфертов из других бюджетов бюджетной системы Российской Федерации в общем объеме собственных доходов местного бюджета  менее 70%</w:t>
            </w:r>
          </w:p>
        </w:tc>
        <w:tc>
          <w:tcPr>
            <w:tcW w:w="993" w:type="dxa"/>
          </w:tcPr>
          <w:p w:rsidR="00AC0359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5F7B9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2126" w:type="dxa"/>
          </w:tcPr>
          <w:p w:rsidR="00AC0359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0359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0359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AC0359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92" w:rsidTr="00C73B43">
        <w:tc>
          <w:tcPr>
            <w:tcW w:w="675" w:type="dxa"/>
          </w:tcPr>
          <w:p w:rsidR="005F7B92" w:rsidRPr="004339B6" w:rsidRDefault="005F7B9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7B92" w:rsidRPr="005F7B92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в расходах местного бюджета</w:t>
            </w:r>
          </w:p>
        </w:tc>
        <w:tc>
          <w:tcPr>
            <w:tcW w:w="993" w:type="dxa"/>
          </w:tcPr>
          <w:p w:rsidR="005F7B92" w:rsidRP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2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59" w:rsidTr="00C73B43">
        <w:tc>
          <w:tcPr>
            <w:tcW w:w="675" w:type="dxa"/>
          </w:tcPr>
          <w:p w:rsidR="00AC0359" w:rsidRPr="004339B6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C0359" w:rsidRPr="00E1235D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Доля расходов местного бюджета, формируемых в рамках целевых программ</w:t>
            </w:r>
          </w:p>
        </w:tc>
        <w:tc>
          <w:tcPr>
            <w:tcW w:w="993" w:type="dxa"/>
          </w:tcPr>
          <w:p w:rsidR="00AC0359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AC0359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AC0359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C0359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AC0359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92" w:rsidTr="00C73B43">
        <w:tc>
          <w:tcPr>
            <w:tcW w:w="675" w:type="dxa"/>
          </w:tcPr>
          <w:p w:rsidR="005F7B92" w:rsidRPr="004339B6" w:rsidRDefault="005F7B9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7B92" w:rsidRPr="005F7B92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объема собственных доходов от утвержденного плана менее 5%</w:t>
            </w:r>
          </w:p>
        </w:tc>
        <w:tc>
          <w:tcPr>
            <w:tcW w:w="993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5F7B9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2126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92" w:rsidTr="00C73B43">
        <w:tc>
          <w:tcPr>
            <w:tcW w:w="675" w:type="dxa"/>
          </w:tcPr>
          <w:p w:rsidR="005F7B92" w:rsidRPr="004339B6" w:rsidRDefault="005F7B9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7B92" w:rsidRPr="005F7B92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муниципального образования (за вычетом гарантий)  к общему годовому объему доходов местного бюджета (без учета объемов безвозмездных поступлений) менее 25 %</w:t>
            </w:r>
          </w:p>
        </w:tc>
        <w:tc>
          <w:tcPr>
            <w:tcW w:w="993" w:type="dxa"/>
          </w:tcPr>
          <w:p w:rsidR="005F7B92" w:rsidRP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5F7B9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2126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92" w:rsidTr="00C73B43">
        <w:tc>
          <w:tcPr>
            <w:tcW w:w="675" w:type="dxa"/>
          </w:tcPr>
          <w:p w:rsidR="005F7B92" w:rsidRPr="004339B6" w:rsidRDefault="005F7B9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7B92" w:rsidRPr="005F7B92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расходах местного бюджета объемов бюджетных средств достаточных для достижения целевых значений по </w:t>
            </w:r>
            <w:r w:rsidRPr="005F7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соотношению средней заработной платы отдельных категорий работников бюджетной сферы, предусмотренных указом Президента Российской Федерации от 7 мая 2012 года № 597 к средневзвешенной  заработной плате, сложившейся в соответствующей категории работников муниципальных учреждений по отраслям деятельности</w:t>
            </w:r>
          </w:p>
        </w:tc>
        <w:tc>
          <w:tcPr>
            <w:tcW w:w="993" w:type="dxa"/>
          </w:tcPr>
          <w:p w:rsidR="005F7B92" w:rsidRP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26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92" w:rsidTr="00C73B43">
        <w:tc>
          <w:tcPr>
            <w:tcW w:w="675" w:type="dxa"/>
          </w:tcPr>
          <w:p w:rsidR="005F7B92" w:rsidRPr="004339B6" w:rsidRDefault="005F7B9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7B92" w:rsidRPr="005F7B92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объема расходов за счет собственных средств бюджета от утвержденного плана  менее 10%</w:t>
            </w:r>
          </w:p>
        </w:tc>
        <w:tc>
          <w:tcPr>
            <w:tcW w:w="993" w:type="dxa"/>
          </w:tcPr>
          <w:p w:rsidR="005F7B92" w:rsidRP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5F7B9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2126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92" w:rsidTr="00C73B43">
        <w:tc>
          <w:tcPr>
            <w:tcW w:w="675" w:type="dxa"/>
          </w:tcPr>
          <w:p w:rsidR="005F7B92" w:rsidRPr="004339B6" w:rsidRDefault="005F7B9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7B92" w:rsidRPr="005F7B92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бюджета, формируемых программно-целевым методом</w:t>
            </w:r>
          </w:p>
        </w:tc>
        <w:tc>
          <w:tcPr>
            <w:tcW w:w="993" w:type="dxa"/>
          </w:tcPr>
          <w:p w:rsidR="005F7B92" w:rsidRP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92" w:rsidTr="00C73B43">
        <w:tc>
          <w:tcPr>
            <w:tcW w:w="675" w:type="dxa"/>
          </w:tcPr>
          <w:p w:rsidR="005F7B92" w:rsidRPr="004339B6" w:rsidRDefault="005F7B9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7B92" w:rsidRPr="005F7B92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 и расходов на содержание органов местного самоуправления муниципального образования</w:t>
            </w:r>
          </w:p>
        </w:tc>
        <w:tc>
          <w:tcPr>
            <w:tcW w:w="993" w:type="dxa"/>
          </w:tcPr>
          <w:p w:rsidR="005F7B92" w:rsidRP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5F7B9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2126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59" w:rsidTr="00C73B43">
        <w:tc>
          <w:tcPr>
            <w:tcW w:w="675" w:type="dxa"/>
          </w:tcPr>
          <w:p w:rsidR="00AC0359" w:rsidRPr="004339B6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C0359" w:rsidRPr="00E1235D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Наличие объема просроченной кредиторской задолженности</w:t>
            </w:r>
          </w:p>
        </w:tc>
        <w:tc>
          <w:tcPr>
            <w:tcW w:w="993" w:type="dxa"/>
          </w:tcPr>
          <w:p w:rsidR="00AC0359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5F7B9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2126" w:type="dxa"/>
          </w:tcPr>
          <w:p w:rsidR="00AC0359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0359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0359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AC0359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43" w:rsidTr="00C73B43">
        <w:tc>
          <w:tcPr>
            <w:tcW w:w="675" w:type="dxa"/>
            <w:shd w:val="clear" w:color="auto" w:fill="FFFF00"/>
          </w:tcPr>
          <w:p w:rsidR="00C73B43" w:rsidRPr="00C73B43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B43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14111" w:type="dxa"/>
            <w:gridSpan w:val="6"/>
          </w:tcPr>
          <w:p w:rsidR="00C73B43" w:rsidRPr="00C73B43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«Управление муниципальными финансами»</w:t>
            </w:r>
          </w:p>
        </w:tc>
      </w:tr>
      <w:tr w:rsidR="00C73B43" w:rsidTr="00C73B43">
        <w:tc>
          <w:tcPr>
            <w:tcW w:w="675" w:type="dxa"/>
          </w:tcPr>
          <w:p w:rsidR="00C73B43" w:rsidRPr="004339B6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3B43" w:rsidRPr="00E1235D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объема собственных доходов от утвержденного плана менее 5%</w:t>
            </w:r>
          </w:p>
        </w:tc>
        <w:tc>
          <w:tcPr>
            <w:tcW w:w="993" w:type="dxa"/>
          </w:tcPr>
          <w:p w:rsidR="00C73B43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5F7B9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2126" w:type="dxa"/>
          </w:tcPr>
          <w:p w:rsidR="00C73B43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3B43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3B43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C73B43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92" w:rsidTr="00C73B43">
        <w:tc>
          <w:tcPr>
            <w:tcW w:w="675" w:type="dxa"/>
          </w:tcPr>
          <w:p w:rsidR="005F7B92" w:rsidRPr="004339B6" w:rsidRDefault="005F7B9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7B92" w:rsidRPr="00E1235D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муниципального образования (за вычетом гарантий) к общему годовому объему доходов местного бюджета (без учета объемов безвозмездных поступлений) менее 25 %</w:t>
            </w:r>
          </w:p>
        </w:tc>
        <w:tc>
          <w:tcPr>
            <w:tcW w:w="993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5F7B9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2126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92" w:rsidTr="00C73B43">
        <w:tc>
          <w:tcPr>
            <w:tcW w:w="675" w:type="dxa"/>
          </w:tcPr>
          <w:p w:rsidR="005F7B92" w:rsidRPr="004339B6" w:rsidRDefault="005F7B9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7B92" w:rsidRPr="00E1235D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расходах местного бюджета объемов бюджетных средств достаточных для </w:t>
            </w:r>
            <w:r w:rsidRPr="005F7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целевых значений по соотношению средней заработной платы отдельных категорий работников бюджетной сферы, предусмотренных указом Президента Российской Федерации от 7 мая 2012 года № 597 к средневзвешенной  заработной плате, сложившейся в соответствующей категории работников муниципальных учреждений по отраслям деятельности</w:t>
            </w:r>
          </w:p>
        </w:tc>
        <w:tc>
          <w:tcPr>
            <w:tcW w:w="993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26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5F7B92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43" w:rsidTr="00C73B43">
        <w:tc>
          <w:tcPr>
            <w:tcW w:w="675" w:type="dxa"/>
          </w:tcPr>
          <w:p w:rsidR="00C73B43" w:rsidRPr="004339B6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3B43" w:rsidRPr="00E1235D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правового акта муниципального образования об основных направлений бюджетной политики муниципального образования</w:t>
            </w:r>
            <w:proofErr w:type="gramEnd"/>
          </w:p>
        </w:tc>
        <w:tc>
          <w:tcPr>
            <w:tcW w:w="993" w:type="dxa"/>
          </w:tcPr>
          <w:p w:rsidR="00C73B43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5F7B9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2126" w:type="dxa"/>
          </w:tcPr>
          <w:p w:rsidR="00C73B43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3B43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3B43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C73B43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9D" w:rsidTr="00C73B43">
        <w:tc>
          <w:tcPr>
            <w:tcW w:w="675" w:type="dxa"/>
          </w:tcPr>
          <w:p w:rsidR="00A7059D" w:rsidRPr="004339B6" w:rsidRDefault="00A7059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7059D" w:rsidRPr="005F7B92" w:rsidRDefault="00A7059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59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gramStart"/>
            <w:r w:rsidRPr="00A7059D">
              <w:rPr>
                <w:rFonts w:ascii="Times New Roman" w:hAnsi="Times New Roman" w:cs="Times New Roman"/>
                <w:sz w:val="24"/>
                <w:szCs w:val="24"/>
              </w:rPr>
              <w:t>сроков утверждения проекта бюджета муниципального образования</w:t>
            </w:r>
            <w:proofErr w:type="gramEnd"/>
            <w:r w:rsidRPr="00A7059D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</w:t>
            </w:r>
          </w:p>
        </w:tc>
        <w:tc>
          <w:tcPr>
            <w:tcW w:w="993" w:type="dxa"/>
          </w:tcPr>
          <w:p w:rsidR="00A7059D" w:rsidRPr="005F7B92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5F7B9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2126" w:type="dxa"/>
          </w:tcPr>
          <w:p w:rsid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43" w:rsidTr="00C73B43">
        <w:tc>
          <w:tcPr>
            <w:tcW w:w="675" w:type="dxa"/>
          </w:tcPr>
          <w:p w:rsidR="00C73B43" w:rsidRPr="004339B6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3B43" w:rsidRPr="00E1235D" w:rsidRDefault="00A7059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59D">
              <w:rPr>
                <w:rFonts w:ascii="Times New Roman" w:hAnsi="Times New Roman" w:cs="Times New Roman"/>
                <w:sz w:val="24"/>
                <w:szCs w:val="24"/>
              </w:rPr>
              <w:t>Количество нормативно-правовых актов в сфере финансового бюджетного регулирования   приведенное в соответствие в связи с изменением бюджетного законодательства не менее 5</w:t>
            </w:r>
          </w:p>
        </w:tc>
        <w:tc>
          <w:tcPr>
            <w:tcW w:w="993" w:type="dxa"/>
          </w:tcPr>
          <w:p w:rsidR="00C73B43" w:rsidRDefault="005F7B92" w:rsidP="00A70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5F7B9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  <w:r>
              <w:t xml:space="preserve"> </w:t>
            </w:r>
          </w:p>
        </w:tc>
        <w:tc>
          <w:tcPr>
            <w:tcW w:w="2126" w:type="dxa"/>
          </w:tcPr>
          <w:p w:rsidR="00C73B43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3B43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3B43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C73B43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9D" w:rsidTr="00C73B43">
        <w:tc>
          <w:tcPr>
            <w:tcW w:w="675" w:type="dxa"/>
          </w:tcPr>
          <w:p w:rsidR="00A7059D" w:rsidRPr="004339B6" w:rsidRDefault="00A7059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7059D" w:rsidRPr="00A7059D" w:rsidRDefault="00A7059D" w:rsidP="00A70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59D">
              <w:rPr>
                <w:rFonts w:ascii="Times New Roman" w:hAnsi="Times New Roman" w:cs="Times New Roman"/>
                <w:sz w:val="24"/>
                <w:szCs w:val="24"/>
              </w:rPr>
              <w:t>Планирование при составлении проекта местного бюджета на очередной финансовый год объема муниципального долга с учетом ограничений, предусмотренных Бюджетным кодексом РФ</w:t>
            </w:r>
          </w:p>
        </w:tc>
        <w:tc>
          <w:tcPr>
            <w:tcW w:w="993" w:type="dxa"/>
          </w:tcPr>
          <w:p w:rsidR="00A7059D" w:rsidRPr="005F7B92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5F7B9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2126" w:type="dxa"/>
          </w:tcPr>
          <w:p w:rsid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9D" w:rsidTr="00C73B43">
        <w:tc>
          <w:tcPr>
            <w:tcW w:w="675" w:type="dxa"/>
          </w:tcPr>
          <w:p w:rsidR="00A7059D" w:rsidRPr="004339B6" w:rsidRDefault="00A7059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7059D" w:rsidRPr="00A7059D" w:rsidRDefault="00A7059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59D">
              <w:rPr>
                <w:rFonts w:ascii="Times New Roman" w:hAnsi="Times New Roman" w:cs="Times New Roman"/>
                <w:sz w:val="24"/>
                <w:szCs w:val="24"/>
              </w:rPr>
              <w:t>Своевременное обслуживание кредитов, полученных муниципальным образованием</w:t>
            </w:r>
          </w:p>
        </w:tc>
        <w:tc>
          <w:tcPr>
            <w:tcW w:w="993" w:type="dxa"/>
          </w:tcPr>
          <w:p w:rsidR="00A7059D" w:rsidRPr="005F7B92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5F7B9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5F7B92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2126" w:type="dxa"/>
          </w:tcPr>
          <w:p w:rsid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9D" w:rsidTr="00C73B43">
        <w:tc>
          <w:tcPr>
            <w:tcW w:w="675" w:type="dxa"/>
          </w:tcPr>
          <w:p w:rsidR="00A7059D" w:rsidRPr="004339B6" w:rsidRDefault="00A7059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7059D" w:rsidRPr="00A7059D" w:rsidRDefault="00A7059D" w:rsidP="00A70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59D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обязательств по исполнению решений судов, в том числе в части субсидиарной ответственности, по долгам муниципальных бюджетных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993" w:type="dxa"/>
          </w:tcPr>
          <w:p w:rsidR="00A7059D" w:rsidRPr="005F7B92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9D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A7059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7059D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2126" w:type="dxa"/>
          </w:tcPr>
          <w:p w:rsid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43" w:rsidTr="00C73B43">
        <w:tc>
          <w:tcPr>
            <w:tcW w:w="675" w:type="dxa"/>
            <w:shd w:val="clear" w:color="auto" w:fill="FFFF00"/>
          </w:tcPr>
          <w:p w:rsidR="00C73B43" w:rsidRPr="00C73B43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B43"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</w:p>
        </w:tc>
        <w:tc>
          <w:tcPr>
            <w:tcW w:w="14111" w:type="dxa"/>
            <w:gridSpan w:val="6"/>
          </w:tcPr>
          <w:p w:rsidR="00C73B43" w:rsidRPr="00C73B43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«Повышение эффективности бюджетных расходов муниципального образования городское поселение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Кандалакша Кандалакшского района»</w:t>
            </w:r>
          </w:p>
        </w:tc>
      </w:tr>
      <w:tr w:rsidR="00C73B43" w:rsidTr="00C73B43">
        <w:tc>
          <w:tcPr>
            <w:tcW w:w="675" w:type="dxa"/>
          </w:tcPr>
          <w:p w:rsidR="00C73B43" w:rsidRPr="004339B6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3B43" w:rsidRPr="00E1235D" w:rsidRDefault="00A7059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59D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объема расходов за счет собственных средств бюджета от утвержденного плана менее 10%</w:t>
            </w:r>
          </w:p>
        </w:tc>
        <w:tc>
          <w:tcPr>
            <w:tcW w:w="993" w:type="dxa"/>
          </w:tcPr>
          <w:p w:rsidR="00C73B43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9D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A7059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7059D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2126" w:type="dxa"/>
          </w:tcPr>
          <w:p w:rsidR="00C73B43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3B43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3B43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C73B43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43" w:rsidTr="00C73B43">
        <w:tc>
          <w:tcPr>
            <w:tcW w:w="675" w:type="dxa"/>
          </w:tcPr>
          <w:p w:rsidR="00C73B43" w:rsidRPr="004339B6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3B43" w:rsidRPr="00E1235D" w:rsidRDefault="00A7059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59D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бюджета, формируемых программно-целевым методом</w:t>
            </w:r>
          </w:p>
        </w:tc>
        <w:tc>
          <w:tcPr>
            <w:tcW w:w="993" w:type="dxa"/>
          </w:tcPr>
          <w:p w:rsidR="00C73B43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73B43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73B43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73B43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C73B43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43" w:rsidTr="00C73B43">
        <w:tc>
          <w:tcPr>
            <w:tcW w:w="675" w:type="dxa"/>
          </w:tcPr>
          <w:p w:rsidR="00C73B43" w:rsidRPr="004339B6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3B43" w:rsidRPr="00E1235D" w:rsidRDefault="00A7059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59D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расходов на содержание органов местного самоуправления муниципального образования</w:t>
            </w:r>
          </w:p>
        </w:tc>
        <w:tc>
          <w:tcPr>
            <w:tcW w:w="993" w:type="dxa"/>
          </w:tcPr>
          <w:p w:rsidR="00C73B43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9D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A7059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7059D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2126" w:type="dxa"/>
          </w:tcPr>
          <w:p w:rsidR="00C73B43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3B43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3B43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C73B43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9D" w:rsidTr="00C73B43">
        <w:tc>
          <w:tcPr>
            <w:tcW w:w="675" w:type="dxa"/>
          </w:tcPr>
          <w:p w:rsidR="00A7059D" w:rsidRPr="004339B6" w:rsidRDefault="00A7059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7059D" w:rsidRPr="00E1235D" w:rsidRDefault="00A7059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59D">
              <w:rPr>
                <w:rFonts w:ascii="Times New Roman" w:hAnsi="Times New Roman" w:cs="Times New Roman"/>
                <w:sz w:val="24"/>
                <w:szCs w:val="24"/>
              </w:rPr>
              <w:t>Наличие объема просроченной кредиторской задолженности</w:t>
            </w:r>
          </w:p>
        </w:tc>
        <w:tc>
          <w:tcPr>
            <w:tcW w:w="993" w:type="dxa"/>
          </w:tcPr>
          <w:p w:rsidR="00A7059D" w:rsidRP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9D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A7059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7059D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2126" w:type="dxa"/>
          </w:tcPr>
          <w:p w:rsid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9D" w:rsidTr="00C73B43">
        <w:tc>
          <w:tcPr>
            <w:tcW w:w="675" w:type="dxa"/>
          </w:tcPr>
          <w:p w:rsidR="00A7059D" w:rsidRPr="004339B6" w:rsidRDefault="00A7059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7059D" w:rsidRPr="00E1235D" w:rsidRDefault="00A7059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59D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действующего бюджетного законодательства</w:t>
            </w:r>
          </w:p>
        </w:tc>
        <w:tc>
          <w:tcPr>
            <w:tcW w:w="993" w:type="dxa"/>
          </w:tcPr>
          <w:p w:rsidR="00A7059D" w:rsidRP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9D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A7059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7059D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2126" w:type="dxa"/>
          </w:tcPr>
          <w:p w:rsid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9D" w:rsidTr="00C73B43">
        <w:tc>
          <w:tcPr>
            <w:tcW w:w="675" w:type="dxa"/>
          </w:tcPr>
          <w:p w:rsidR="00A7059D" w:rsidRPr="004339B6" w:rsidRDefault="00A7059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7059D" w:rsidRPr="00E1235D" w:rsidRDefault="00A7059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59D">
              <w:rPr>
                <w:rFonts w:ascii="Times New Roman" w:hAnsi="Times New Roman" w:cs="Times New Roman"/>
                <w:sz w:val="24"/>
                <w:szCs w:val="24"/>
              </w:rPr>
              <w:t>Анализ годовой (полугодовой, квартальной) отчетности в части принятых обязательств с целью недопущения образования просроченной кредиторской задолженности</w:t>
            </w:r>
          </w:p>
        </w:tc>
        <w:tc>
          <w:tcPr>
            <w:tcW w:w="993" w:type="dxa"/>
          </w:tcPr>
          <w:p w:rsidR="00A7059D" w:rsidRP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9D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A7059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7059D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2126" w:type="dxa"/>
          </w:tcPr>
          <w:p w:rsid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9D" w:rsidTr="00C73B43">
        <w:tc>
          <w:tcPr>
            <w:tcW w:w="675" w:type="dxa"/>
          </w:tcPr>
          <w:p w:rsidR="00A7059D" w:rsidRPr="004339B6" w:rsidRDefault="00A7059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7059D" w:rsidRPr="00E1235D" w:rsidRDefault="00A7059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59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информация о результатах деятельности муниципальных учреждений, в сети Интернет и в СМИ</w:t>
            </w:r>
          </w:p>
        </w:tc>
        <w:tc>
          <w:tcPr>
            <w:tcW w:w="993" w:type="dxa"/>
          </w:tcPr>
          <w:p w:rsidR="00A7059D" w:rsidRP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9D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A7059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7059D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2126" w:type="dxa"/>
          </w:tcPr>
          <w:p w:rsid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A7059D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59" w:rsidTr="00C73B43">
        <w:tc>
          <w:tcPr>
            <w:tcW w:w="675" w:type="dxa"/>
          </w:tcPr>
          <w:p w:rsidR="00AC0359" w:rsidRPr="004339B6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C0359" w:rsidRPr="00E1235D" w:rsidRDefault="00A7059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59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результатах деятельности органов местного самоуправления сети Интернет и в СМИ</w:t>
            </w:r>
          </w:p>
        </w:tc>
        <w:tc>
          <w:tcPr>
            <w:tcW w:w="993" w:type="dxa"/>
          </w:tcPr>
          <w:p w:rsidR="00AC0359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9D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A7059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7059D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2126" w:type="dxa"/>
          </w:tcPr>
          <w:p w:rsidR="00AC0359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0359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0359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AC0359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43" w:rsidTr="005F7B92">
        <w:tc>
          <w:tcPr>
            <w:tcW w:w="675" w:type="dxa"/>
            <w:shd w:val="clear" w:color="auto" w:fill="FFFF00"/>
          </w:tcPr>
          <w:p w:rsidR="00C73B43" w:rsidRPr="00C73B43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B4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C73B43" w:rsidRPr="00C73B43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B43">
              <w:rPr>
                <w:rFonts w:ascii="Times New Roman" w:hAnsi="Times New Roman" w:cs="Times New Roman"/>
                <w:b/>
                <w:sz w:val="24"/>
                <w:szCs w:val="24"/>
              </w:rPr>
              <w:t>«Муниципальное управление и гражданское общество муниципального образования городское поселение  Кандалакша Кандалакшского  района»</w:t>
            </w:r>
          </w:p>
        </w:tc>
      </w:tr>
      <w:tr w:rsidR="00C73B43" w:rsidTr="00C73B43">
        <w:tc>
          <w:tcPr>
            <w:tcW w:w="675" w:type="dxa"/>
          </w:tcPr>
          <w:p w:rsidR="00C73B43" w:rsidRPr="004339B6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3B43" w:rsidRPr="00E1235D" w:rsidRDefault="00FE1D5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Доля аттестованных муниципальных служащих от подлежащих аттестации</w:t>
            </w:r>
          </w:p>
        </w:tc>
        <w:tc>
          <w:tcPr>
            <w:tcW w:w="993" w:type="dxa"/>
          </w:tcPr>
          <w:p w:rsidR="00C73B4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73B4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73B4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73B4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C73B43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43" w:rsidTr="00C73B43">
        <w:tc>
          <w:tcPr>
            <w:tcW w:w="675" w:type="dxa"/>
          </w:tcPr>
          <w:p w:rsidR="00C73B43" w:rsidRPr="004339B6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3B43" w:rsidRPr="00E1235D" w:rsidRDefault="00FE1D5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недвижимого имущества </w:t>
            </w:r>
            <w:proofErr w:type="spellStart"/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FE1D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FE1D5F">
              <w:rPr>
                <w:rFonts w:ascii="Times New Roman" w:hAnsi="Times New Roman" w:cs="Times New Roman"/>
                <w:sz w:val="24"/>
                <w:szCs w:val="24"/>
              </w:rPr>
              <w:t xml:space="preserve">. Кандалакша, вовлеченного в </w:t>
            </w:r>
            <w:r w:rsidRPr="00FE1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хозяйственный оборот в отчетном году к общему количеству объектов недвижимого имущества, не задействованного при осуществлении полномочий</w:t>
            </w:r>
          </w:p>
        </w:tc>
        <w:tc>
          <w:tcPr>
            <w:tcW w:w="993" w:type="dxa"/>
          </w:tcPr>
          <w:p w:rsidR="00C73B4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26" w:type="dxa"/>
          </w:tcPr>
          <w:p w:rsidR="00C73B4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C73B4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C73B4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C73B43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5F" w:rsidTr="00C73B43">
        <w:tc>
          <w:tcPr>
            <w:tcW w:w="675" w:type="dxa"/>
          </w:tcPr>
          <w:p w:rsidR="00FE1D5F" w:rsidRPr="004339B6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1D5F" w:rsidRPr="00E1235D" w:rsidRDefault="00FE1D5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Своевременность материально-технического и транспортного обеспечения работников ОМС для решения вопросов местного значения</w:t>
            </w:r>
          </w:p>
        </w:tc>
        <w:tc>
          <w:tcPr>
            <w:tcW w:w="993" w:type="dxa"/>
          </w:tcPr>
          <w:p w:rsid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  <w:tc>
          <w:tcPr>
            <w:tcW w:w="2126" w:type="dxa"/>
          </w:tcPr>
          <w:p w:rsid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5F" w:rsidTr="00C73B43">
        <w:tc>
          <w:tcPr>
            <w:tcW w:w="675" w:type="dxa"/>
          </w:tcPr>
          <w:p w:rsidR="00FE1D5F" w:rsidRPr="004339B6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1D5F" w:rsidRPr="00E1235D" w:rsidRDefault="00FE1D5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Годовой доход бюджета муниципального образования городское поселение Кандалакша от использования 1 кв. м. муниципального имущества, вовлеченного в коммерческий хозяйственный оборот</w:t>
            </w:r>
          </w:p>
        </w:tc>
        <w:tc>
          <w:tcPr>
            <w:tcW w:w="993" w:type="dxa"/>
          </w:tcPr>
          <w:p w:rsid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26" w:type="dxa"/>
          </w:tcPr>
          <w:p w:rsid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843" w:type="dxa"/>
          </w:tcPr>
          <w:p w:rsid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5F" w:rsidTr="00C73B43">
        <w:tc>
          <w:tcPr>
            <w:tcW w:w="675" w:type="dxa"/>
          </w:tcPr>
          <w:p w:rsidR="00FE1D5F" w:rsidRPr="004339B6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1D5F" w:rsidRPr="00FE1D5F" w:rsidRDefault="00FE1D5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Исполнение планового годового объема бюджетных ассигнований выделенных для обеспечения деятельности органов местного самоуправления городского поселение Кандалакша Кандалакшского района проектирования Мурманской области</w:t>
            </w:r>
          </w:p>
        </w:tc>
        <w:tc>
          <w:tcPr>
            <w:tcW w:w="993" w:type="dxa"/>
          </w:tcPr>
          <w:p w:rsidR="00FE1D5F" w:rsidRP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12" w:type="dxa"/>
          </w:tcPr>
          <w:p w:rsid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5F" w:rsidTr="00C73B43">
        <w:tc>
          <w:tcPr>
            <w:tcW w:w="675" w:type="dxa"/>
          </w:tcPr>
          <w:p w:rsidR="00FE1D5F" w:rsidRPr="004339B6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1D5F" w:rsidRPr="00FE1D5F" w:rsidRDefault="00FE1D5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 ПДД  с  участием водителей  МКУ «МФЦ»</w:t>
            </w:r>
          </w:p>
        </w:tc>
        <w:tc>
          <w:tcPr>
            <w:tcW w:w="993" w:type="dxa"/>
          </w:tcPr>
          <w:p w:rsid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2" w:type="dxa"/>
          </w:tcPr>
          <w:p w:rsid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5F" w:rsidTr="00C73B43">
        <w:tc>
          <w:tcPr>
            <w:tcW w:w="675" w:type="dxa"/>
          </w:tcPr>
          <w:p w:rsidR="00FE1D5F" w:rsidRPr="004339B6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1D5F" w:rsidRPr="00E1235D" w:rsidRDefault="00FE1D5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правил техники безопасности работниками органов местного самоуправления муниципального образования городское поселения Кандалакша</w:t>
            </w:r>
          </w:p>
        </w:tc>
        <w:tc>
          <w:tcPr>
            <w:tcW w:w="993" w:type="dxa"/>
          </w:tcPr>
          <w:p w:rsid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D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12" w:type="dxa"/>
          </w:tcPr>
          <w:p w:rsid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5F" w:rsidTr="005F7B92">
        <w:tc>
          <w:tcPr>
            <w:tcW w:w="675" w:type="dxa"/>
            <w:shd w:val="clear" w:color="auto" w:fill="FFFF00"/>
          </w:tcPr>
          <w:p w:rsidR="00FE1D5F" w:rsidRPr="00FE1D5F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14111" w:type="dxa"/>
            <w:gridSpan w:val="6"/>
          </w:tcPr>
          <w:p w:rsidR="00FE1D5F" w:rsidRP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«Осуществление функций по управлению муниципальным имуществом муниципального образования городское поселение Кандалакша»</w:t>
            </w:r>
          </w:p>
        </w:tc>
      </w:tr>
      <w:tr w:rsidR="00FE1D5F" w:rsidTr="00C73B43">
        <w:tc>
          <w:tcPr>
            <w:tcW w:w="675" w:type="dxa"/>
          </w:tcPr>
          <w:p w:rsidR="00FE1D5F" w:rsidRPr="004339B6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1D5F" w:rsidRPr="00E1235D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бюджета МО </w:t>
            </w:r>
            <w:proofErr w:type="spellStart"/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E1D8F">
              <w:rPr>
                <w:rFonts w:ascii="Times New Roman" w:hAnsi="Times New Roman" w:cs="Times New Roman"/>
                <w:sz w:val="24"/>
                <w:szCs w:val="24"/>
              </w:rPr>
              <w:t xml:space="preserve"> Кандалакша от использования 1 </w:t>
            </w:r>
            <w:proofErr w:type="spellStart"/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. муниципального имущества, вовлеченного в коммерческий хозяйственный оборот</w:t>
            </w:r>
          </w:p>
        </w:tc>
        <w:tc>
          <w:tcPr>
            <w:tcW w:w="993" w:type="dxa"/>
          </w:tcPr>
          <w:p w:rsidR="00FE1D5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 / кв. м.</w:t>
            </w:r>
          </w:p>
        </w:tc>
        <w:tc>
          <w:tcPr>
            <w:tcW w:w="2126" w:type="dxa"/>
          </w:tcPr>
          <w:p w:rsidR="00FE1D5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843" w:type="dxa"/>
          </w:tcPr>
          <w:p w:rsidR="00FE1D5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FE1D5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5F" w:rsidTr="00C73B43">
        <w:tc>
          <w:tcPr>
            <w:tcW w:w="675" w:type="dxa"/>
          </w:tcPr>
          <w:p w:rsidR="00FE1D5F" w:rsidRPr="004339B6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1D5F" w:rsidRPr="00E1235D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от сдачи в аренду имущества, </w:t>
            </w:r>
            <w:proofErr w:type="gramStart"/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1D8F">
              <w:rPr>
                <w:rFonts w:ascii="Times New Roman" w:hAnsi="Times New Roman" w:cs="Times New Roman"/>
                <w:sz w:val="24"/>
                <w:szCs w:val="24"/>
              </w:rPr>
              <w:t xml:space="preserve"> % к бюджетному заданию</w:t>
            </w:r>
          </w:p>
        </w:tc>
        <w:tc>
          <w:tcPr>
            <w:tcW w:w="993" w:type="dxa"/>
          </w:tcPr>
          <w:p w:rsidR="00FE1D5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FE1D5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FE1D5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134" w:type="dxa"/>
          </w:tcPr>
          <w:p w:rsidR="00FE1D5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2912" w:type="dxa"/>
          </w:tcPr>
          <w:p w:rsid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5F" w:rsidTr="00C73B43">
        <w:tc>
          <w:tcPr>
            <w:tcW w:w="675" w:type="dxa"/>
          </w:tcPr>
          <w:p w:rsidR="00FE1D5F" w:rsidRPr="004339B6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E1D8F" w:rsidRPr="00CE1D8F" w:rsidRDefault="00CE1D8F" w:rsidP="00CE1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реестра муниципального </w:t>
            </w:r>
          </w:p>
          <w:p w:rsidR="00FE1D5F" w:rsidRPr="00E1235D" w:rsidRDefault="00CE1D8F" w:rsidP="00CE1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993" w:type="dxa"/>
          </w:tcPr>
          <w:p w:rsidR="00FE1D5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да-1/ </w:t>
            </w:r>
            <w:r w:rsidRPr="00CE1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нет-0</w:t>
            </w:r>
          </w:p>
        </w:tc>
        <w:tc>
          <w:tcPr>
            <w:tcW w:w="2126" w:type="dxa"/>
          </w:tcPr>
          <w:p w:rsidR="00FE1D5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FE1D5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1D5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8F" w:rsidTr="00C73B43">
        <w:tc>
          <w:tcPr>
            <w:tcW w:w="675" w:type="dxa"/>
          </w:tcPr>
          <w:p w:rsidR="00CE1D8F" w:rsidRPr="004339B6" w:rsidRDefault="00CE1D8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E1D8F" w:rsidRPr="00E1235D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Прогнозного плана (программы) приватизации имущества</w:t>
            </w:r>
          </w:p>
        </w:tc>
        <w:tc>
          <w:tcPr>
            <w:tcW w:w="993" w:type="dxa"/>
          </w:tcPr>
          <w:p w:rsidR="00CE1D8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да-1/ нет-0</w:t>
            </w:r>
          </w:p>
        </w:tc>
        <w:tc>
          <w:tcPr>
            <w:tcW w:w="2126" w:type="dxa"/>
          </w:tcPr>
          <w:p w:rsidR="00CE1D8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1D8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1D8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CE1D8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8F" w:rsidTr="00C73B43">
        <w:tc>
          <w:tcPr>
            <w:tcW w:w="675" w:type="dxa"/>
          </w:tcPr>
          <w:p w:rsidR="00CE1D8F" w:rsidRPr="004339B6" w:rsidRDefault="00CE1D8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E1D8F" w:rsidRPr="00E1235D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Доходы бюджета от приватизации муниципального имущества</w:t>
            </w:r>
          </w:p>
        </w:tc>
        <w:tc>
          <w:tcPr>
            <w:tcW w:w="993" w:type="dxa"/>
          </w:tcPr>
          <w:p w:rsidR="00CE1D8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126" w:type="dxa"/>
          </w:tcPr>
          <w:p w:rsidR="00CE1D8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3" w:type="dxa"/>
          </w:tcPr>
          <w:p w:rsidR="00CE1D8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CE1D8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2912" w:type="dxa"/>
          </w:tcPr>
          <w:p w:rsidR="00CE1D8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5F" w:rsidTr="005F7B92">
        <w:tc>
          <w:tcPr>
            <w:tcW w:w="675" w:type="dxa"/>
            <w:shd w:val="clear" w:color="auto" w:fill="FFFF00"/>
          </w:tcPr>
          <w:p w:rsidR="00FE1D5F" w:rsidRPr="004339B6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4111" w:type="dxa"/>
            <w:gridSpan w:val="6"/>
            <w:shd w:val="clear" w:color="auto" w:fill="auto"/>
          </w:tcPr>
          <w:p w:rsidR="00FE1D5F" w:rsidRP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Подпрограмма: «Повышение эффективности муниципального управления в органах местного самоуправления муниципального образования городского поселения Кандалакша Кандалакшского района»</w:t>
            </w:r>
          </w:p>
        </w:tc>
      </w:tr>
      <w:tr w:rsidR="00FE1D5F" w:rsidTr="00C73B43">
        <w:tc>
          <w:tcPr>
            <w:tcW w:w="675" w:type="dxa"/>
          </w:tcPr>
          <w:p w:rsidR="00FE1D5F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1D5F" w:rsidRPr="00E1235D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Исполнение планового годового объема бюджетных ассигнований выделенных для обеспечения деятельности органов местного самоуправления городского поселение Кандалакша Кандалакшского района</w:t>
            </w:r>
          </w:p>
        </w:tc>
        <w:tc>
          <w:tcPr>
            <w:tcW w:w="993" w:type="dxa"/>
          </w:tcPr>
          <w:p w:rsidR="00FE1D5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к годовому назначению</w:t>
            </w:r>
          </w:p>
        </w:tc>
        <w:tc>
          <w:tcPr>
            <w:tcW w:w="2126" w:type="dxa"/>
          </w:tcPr>
          <w:p w:rsidR="00FE1D5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FE1D5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FE1D5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12" w:type="dxa"/>
          </w:tcPr>
          <w:p w:rsid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5F" w:rsidTr="00C73B43">
        <w:tc>
          <w:tcPr>
            <w:tcW w:w="675" w:type="dxa"/>
          </w:tcPr>
          <w:p w:rsidR="00FE1D5F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1D5F" w:rsidRPr="00E1235D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городское поселение Кандалакша Кандалакшского района, установленного Правительством Мурманской области</w:t>
            </w:r>
          </w:p>
        </w:tc>
        <w:tc>
          <w:tcPr>
            <w:tcW w:w="993" w:type="dxa"/>
          </w:tcPr>
          <w:p w:rsidR="00FE1D5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да-1/ нет-0</w:t>
            </w:r>
          </w:p>
        </w:tc>
        <w:tc>
          <w:tcPr>
            <w:tcW w:w="2126" w:type="dxa"/>
          </w:tcPr>
          <w:p w:rsidR="00FE1D5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E1D5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1D5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5F" w:rsidTr="00C73B43">
        <w:tc>
          <w:tcPr>
            <w:tcW w:w="675" w:type="dxa"/>
          </w:tcPr>
          <w:p w:rsidR="00FE1D5F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1D5F" w:rsidRPr="00E1235D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ПДД водителями МКУ «МФЦ»</w:t>
            </w:r>
          </w:p>
        </w:tc>
        <w:tc>
          <w:tcPr>
            <w:tcW w:w="993" w:type="dxa"/>
          </w:tcPr>
          <w:p w:rsidR="00FE1D5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да-1/ нет-0</w:t>
            </w:r>
          </w:p>
        </w:tc>
        <w:tc>
          <w:tcPr>
            <w:tcW w:w="2126" w:type="dxa"/>
          </w:tcPr>
          <w:p w:rsidR="00FE1D5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E1D5F" w:rsidRDefault="00CE1D8F" w:rsidP="00CE1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1D5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2" w:type="dxa"/>
          </w:tcPr>
          <w:p w:rsid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5F" w:rsidTr="00C73B43">
        <w:tc>
          <w:tcPr>
            <w:tcW w:w="675" w:type="dxa"/>
          </w:tcPr>
          <w:p w:rsidR="00FE1D5F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1D5F" w:rsidRPr="00E1235D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 правил техники безопасности работниками местного самоуправления муниципального образования городское поселение Кандалакша</w:t>
            </w:r>
          </w:p>
        </w:tc>
        <w:tc>
          <w:tcPr>
            <w:tcW w:w="993" w:type="dxa"/>
          </w:tcPr>
          <w:p w:rsidR="00FE1D5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да-1/ нет-0</w:t>
            </w:r>
          </w:p>
        </w:tc>
        <w:tc>
          <w:tcPr>
            <w:tcW w:w="2126" w:type="dxa"/>
          </w:tcPr>
          <w:p w:rsidR="00FE1D5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E1D5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1D5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8F" w:rsidTr="00C73B43">
        <w:tc>
          <w:tcPr>
            <w:tcW w:w="675" w:type="dxa"/>
          </w:tcPr>
          <w:p w:rsidR="00CE1D8F" w:rsidRDefault="00CE1D8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E1D8F" w:rsidRPr="00E1235D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 по эффективности  использования имущества, его сохранности, обеспечения качественного обслуживания и ремонта</w:t>
            </w:r>
          </w:p>
        </w:tc>
        <w:tc>
          <w:tcPr>
            <w:tcW w:w="993" w:type="dxa"/>
          </w:tcPr>
          <w:p w:rsidR="00CE1D8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да-1/ нет-0</w:t>
            </w:r>
          </w:p>
        </w:tc>
        <w:tc>
          <w:tcPr>
            <w:tcW w:w="2126" w:type="dxa"/>
          </w:tcPr>
          <w:p w:rsidR="00CE1D8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1D8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1D8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CE1D8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8F" w:rsidTr="00C73B43">
        <w:tc>
          <w:tcPr>
            <w:tcW w:w="675" w:type="dxa"/>
          </w:tcPr>
          <w:p w:rsidR="00CE1D8F" w:rsidRDefault="00CE1D8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E1D8F" w:rsidRPr="00E1235D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охране труда, </w:t>
            </w:r>
            <w:r w:rsidRPr="00CE1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технике безопасности комплексной безопасности</w:t>
            </w:r>
          </w:p>
        </w:tc>
        <w:tc>
          <w:tcPr>
            <w:tcW w:w="993" w:type="dxa"/>
          </w:tcPr>
          <w:p w:rsidR="00CE1D8F" w:rsidRDefault="00CE1D8F" w:rsidP="00CE1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да-1/ </w:t>
            </w:r>
            <w:r w:rsidRPr="00CE1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нет-0</w:t>
            </w:r>
            <w:r>
              <w:t xml:space="preserve"> </w:t>
            </w:r>
          </w:p>
        </w:tc>
        <w:tc>
          <w:tcPr>
            <w:tcW w:w="2126" w:type="dxa"/>
          </w:tcPr>
          <w:p w:rsidR="00CE1D8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CE1D8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1D8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CE1D8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5F" w:rsidTr="00C73B43">
        <w:tc>
          <w:tcPr>
            <w:tcW w:w="675" w:type="dxa"/>
          </w:tcPr>
          <w:p w:rsidR="00FE1D5F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1D5F" w:rsidRPr="00E1235D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Доля  автотранспорта соответствующего техническим характеристикам от общего количества автомобилей</w:t>
            </w:r>
          </w:p>
        </w:tc>
        <w:tc>
          <w:tcPr>
            <w:tcW w:w="993" w:type="dxa"/>
          </w:tcPr>
          <w:p w:rsidR="00FE1D5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FE1D5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FE1D5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E1D5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12" w:type="dxa"/>
          </w:tcPr>
          <w:p w:rsidR="00FE1D5F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8F" w:rsidTr="00993342">
        <w:tc>
          <w:tcPr>
            <w:tcW w:w="675" w:type="dxa"/>
          </w:tcPr>
          <w:p w:rsidR="00CE1D8F" w:rsidRDefault="00CE1D8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E1D8F" w:rsidRPr="00CE1D8F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служащих, прошедших повышение квалификации</w:t>
            </w:r>
          </w:p>
        </w:tc>
        <w:tc>
          <w:tcPr>
            <w:tcW w:w="993" w:type="dxa"/>
          </w:tcPr>
          <w:p w:rsidR="00CE1D8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CE1D8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E1D8F" w:rsidRDefault="0099334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1D8F" w:rsidRDefault="00993342" w:rsidP="0099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  <w:shd w:val="clear" w:color="auto" w:fill="auto"/>
          </w:tcPr>
          <w:p w:rsidR="00CE1D8F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9325D" w:rsidTr="00B9325D">
        <w:tc>
          <w:tcPr>
            <w:tcW w:w="675" w:type="dxa"/>
          </w:tcPr>
          <w:p w:rsidR="00B9325D" w:rsidRDefault="00B93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9325D" w:rsidRPr="00CE1D8F" w:rsidRDefault="00B932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25D">
              <w:rPr>
                <w:rFonts w:ascii="Times New Roman" w:hAnsi="Times New Roman" w:cs="Times New Roman"/>
                <w:sz w:val="24"/>
                <w:szCs w:val="24"/>
              </w:rPr>
              <w:t>тсутствие случаев нарушений муниципальными служащими требований антикоррупционного законодательства</w:t>
            </w:r>
          </w:p>
        </w:tc>
        <w:tc>
          <w:tcPr>
            <w:tcW w:w="993" w:type="dxa"/>
          </w:tcPr>
          <w:p w:rsidR="00B9325D" w:rsidRDefault="00B93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5D">
              <w:rPr>
                <w:rFonts w:ascii="Times New Roman" w:hAnsi="Times New Roman" w:cs="Times New Roman"/>
                <w:sz w:val="24"/>
                <w:szCs w:val="24"/>
              </w:rPr>
              <w:t>да-1/ нет-0</w:t>
            </w:r>
          </w:p>
        </w:tc>
        <w:tc>
          <w:tcPr>
            <w:tcW w:w="2126" w:type="dxa"/>
          </w:tcPr>
          <w:p w:rsidR="00B9325D" w:rsidRDefault="00B93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9325D" w:rsidRDefault="00B93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25D" w:rsidRDefault="00B93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  <w:shd w:val="clear" w:color="auto" w:fill="auto"/>
          </w:tcPr>
          <w:p w:rsidR="00B9325D" w:rsidRDefault="00B93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BB2" w:rsidRDefault="00236BB2" w:rsidP="00236B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BB2" w:rsidRPr="00236BB2" w:rsidRDefault="00236BB2" w:rsidP="00236B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36BB2" w:rsidRPr="00236BB2" w:rsidSect="00236B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E4" w:rsidRDefault="00B664E4" w:rsidP="006135F9">
      <w:pPr>
        <w:spacing w:after="0" w:line="240" w:lineRule="auto"/>
      </w:pPr>
      <w:r>
        <w:separator/>
      </w:r>
    </w:p>
  </w:endnote>
  <w:endnote w:type="continuationSeparator" w:id="0">
    <w:p w:rsidR="00B664E4" w:rsidRDefault="00B664E4" w:rsidP="0061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E4" w:rsidRDefault="00B664E4" w:rsidP="006135F9">
      <w:pPr>
        <w:spacing w:after="0" w:line="240" w:lineRule="auto"/>
      </w:pPr>
      <w:r>
        <w:separator/>
      </w:r>
    </w:p>
  </w:footnote>
  <w:footnote w:type="continuationSeparator" w:id="0">
    <w:p w:rsidR="00B664E4" w:rsidRDefault="00B664E4" w:rsidP="00613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2544"/>
    <w:multiLevelType w:val="hybridMultilevel"/>
    <w:tmpl w:val="A71A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DED"/>
    <w:multiLevelType w:val="hybridMultilevel"/>
    <w:tmpl w:val="69929898"/>
    <w:lvl w:ilvl="0" w:tplc="88800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7D"/>
    <w:rsid w:val="00077F25"/>
    <w:rsid w:val="00080CEF"/>
    <w:rsid w:val="00092753"/>
    <w:rsid w:val="000E1124"/>
    <w:rsid w:val="00142A7D"/>
    <w:rsid w:val="001E1819"/>
    <w:rsid w:val="00236BB2"/>
    <w:rsid w:val="00257E0F"/>
    <w:rsid w:val="002C7F3D"/>
    <w:rsid w:val="003416AB"/>
    <w:rsid w:val="003A0BFC"/>
    <w:rsid w:val="004339B6"/>
    <w:rsid w:val="004C7633"/>
    <w:rsid w:val="004F725D"/>
    <w:rsid w:val="00572A9F"/>
    <w:rsid w:val="005E2AAF"/>
    <w:rsid w:val="005F7B92"/>
    <w:rsid w:val="006135F9"/>
    <w:rsid w:val="006A1FB2"/>
    <w:rsid w:val="00741A89"/>
    <w:rsid w:val="007508F4"/>
    <w:rsid w:val="00765837"/>
    <w:rsid w:val="007871F3"/>
    <w:rsid w:val="0080617B"/>
    <w:rsid w:val="008430DE"/>
    <w:rsid w:val="00867549"/>
    <w:rsid w:val="008A7D63"/>
    <w:rsid w:val="00993342"/>
    <w:rsid w:val="00A42C36"/>
    <w:rsid w:val="00A7059D"/>
    <w:rsid w:val="00AC0359"/>
    <w:rsid w:val="00B664E4"/>
    <w:rsid w:val="00B9325D"/>
    <w:rsid w:val="00C73B43"/>
    <w:rsid w:val="00CD7D3F"/>
    <w:rsid w:val="00CE1D8F"/>
    <w:rsid w:val="00D02A4B"/>
    <w:rsid w:val="00DE7578"/>
    <w:rsid w:val="00E00975"/>
    <w:rsid w:val="00E1235D"/>
    <w:rsid w:val="00E82C0C"/>
    <w:rsid w:val="00EA08DB"/>
    <w:rsid w:val="00F74C18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BB2"/>
    <w:pPr>
      <w:spacing w:after="0" w:line="240" w:lineRule="auto"/>
    </w:pPr>
  </w:style>
  <w:style w:type="table" w:styleId="a4">
    <w:name w:val="Table Grid"/>
    <w:basedOn w:val="a1"/>
    <w:uiPriority w:val="59"/>
    <w:rsid w:val="0023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3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5F9"/>
  </w:style>
  <w:style w:type="paragraph" w:styleId="a7">
    <w:name w:val="footer"/>
    <w:basedOn w:val="a"/>
    <w:link w:val="a8"/>
    <w:uiPriority w:val="99"/>
    <w:unhideWhenUsed/>
    <w:rsid w:val="00613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5F9"/>
  </w:style>
  <w:style w:type="paragraph" w:styleId="a9">
    <w:name w:val="Balloon Text"/>
    <w:basedOn w:val="a"/>
    <w:link w:val="aa"/>
    <w:uiPriority w:val="99"/>
    <w:semiHidden/>
    <w:unhideWhenUsed/>
    <w:rsid w:val="0099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BB2"/>
    <w:pPr>
      <w:spacing w:after="0" w:line="240" w:lineRule="auto"/>
    </w:pPr>
  </w:style>
  <w:style w:type="table" w:styleId="a4">
    <w:name w:val="Table Grid"/>
    <w:basedOn w:val="a1"/>
    <w:uiPriority w:val="59"/>
    <w:rsid w:val="0023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3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5F9"/>
  </w:style>
  <w:style w:type="paragraph" w:styleId="a7">
    <w:name w:val="footer"/>
    <w:basedOn w:val="a"/>
    <w:link w:val="a8"/>
    <w:uiPriority w:val="99"/>
    <w:unhideWhenUsed/>
    <w:rsid w:val="00613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5F9"/>
  </w:style>
  <w:style w:type="paragraph" w:styleId="a9">
    <w:name w:val="Balloon Text"/>
    <w:basedOn w:val="a"/>
    <w:link w:val="aa"/>
    <w:uiPriority w:val="99"/>
    <w:semiHidden/>
    <w:unhideWhenUsed/>
    <w:rsid w:val="0099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4D53-1BA2-47B8-A9BF-942C2FCD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5567</TotalTime>
  <Pages>21</Pages>
  <Words>4215</Words>
  <Characters>24027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Боровкова</dc:creator>
  <cp:keywords/>
  <dc:description/>
  <cp:lastModifiedBy>Татьяна О. Боровкова</cp:lastModifiedBy>
  <cp:revision>12</cp:revision>
  <cp:lastPrinted>2018-03-12T12:40:00Z</cp:lastPrinted>
  <dcterms:created xsi:type="dcterms:W3CDTF">2018-03-01T12:56:00Z</dcterms:created>
  <dcterms:modified xsi:type="dcterms:W3CDTF">2018-03-12T12:42:00Z</dcterms:modified>
</cp:coreProperties>
</file>